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D8" w:rsidRPr="00B54668" w:rsidRDefault="002533D8"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2533D8" w:rsidRPr="00B54668" w:rsidTr="00CB7DEA">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2533D8" w:rsidRPr="00CB7DEA" w:rsidRDefault="008D18C3" w:rsidP="00CB7DEA">
            <w:pPr>
              <w:spacing w:line="240" w:lineRule="auto"/>
              <w:jc w:val="left"/>
              <w:rPr>
                <w:rFonts w:ascii="Candara" w:hAnsi="Candara"/>
                <w:b/>
                <w:sz w:val="36"/>
                <w:szCs w:val="36"/>
              </w:rPr>
            </w:pPr>
            <w:r w:rsidRPr="008D18C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002533D8" w:rsidRPr="00CB7DEA">
              <w:rPr>
                <w:rFonts w:ascii="Candara" w:hAnsi="Candara"/>
                <w:b/>
                <w:sz w:val="36"/>
                <w:szCs w:val="36"/>
              </w:rPr>
              <w:t xml:space="preserve">                         </w:t>
            </w:r>
            <w:smartTag w:uri="urn:schemas-microsoft-com:office:smarttags" w:element="place">
              <w:smartTag w:uri="urn:schemas-microsoft-com:office:smarttags" w:element="PlaceType">
                <w:r w:rsidR="002533D8" w:rsidRPr="00CB7DEA">
                  <w:rPr>
                    <w:rFonts w:ascii="Candara" w:hAnsi="Candara"/>
                    <w:b/>
                    <w:sz w:val="36"/>
                    <w:szCs w:val="36"/>
                  </w:rPr>
                  <w:t>UNIVERSITY</w:t>
                </w:r>
              </w:smartTag>
              <w:r w:rsidR="002533D8" w:rsidRPr="00CB7DEA">
                <w:rPr>
                  <w:rFonts w:ascii="Candara" w:hAnsi="Candara"/>
                  <w:b/>
                  <w:sz w:val="36"/>
                  <w:szCs w:val="36"/>
                </w:rPr>
                <w:t xml:space="preserve"> OF </w:t>
              </w:r>
              <w:smartTag w:uri="urn:schemas-microsoft-com:office:smarttags" w:element="PlaceName">
                <w:r w:rsidR="002533D8" w:rsidRPr="00CB7DEA">
                  <w:rPr>
                    <w:rFonts w:ascii="Candara" w:hAnsi="Candara"/>
                    <w:b/>
                    <w:sz w:val="36"/>
                    <w:szCs w:val="36"/>
                  </w:rPr>
                  <w:t>NIŠ</w:t>
                </w:r>
              </w:smartTag>
            </w:smartTag>
          </w:p>
          <w:p w:rsidR="002533D8" w:rsidRPr="00CB7DEA" w:rsidRDefault="002533D8" w:rsidP="00CB7DEA">
            <w:pPr>
              <w:spacing w:line="240" w:lineRule="auto"/>
              <w:jc w:val="left"/>
              <w:rPr>
                <w:rFonts w:ascii="Candara" w:hAnsi="Candara"/>
              </w:rPr>
            </w:pPr>
          </w:p>
        </w:tc>
      </w:tr>
      <w:tr w:rsidR="002533D8" w:rsidRPr="00B54668" w:rsidTr="00E479F6">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2533D8" w:rsidRPr="00CB7DEA" w:rsidRDefault="002533D8" w:rsidP="00CB7DEA">
            <w:pPr>
              <w:spacing w:line="240" w:lineRule="auto"/>
              <w:contextualSpacing/>
              <w:rPr>
                <w:rFonts w:ascii="Candara" w:hAnsi="Candara"/>
                <w:b/>
                <w:sz w:val="36"/>
                <w:szCs w:val="36"/>
              </w:rPr>
            </w:pPr>
            <w:r w:rsidRPr="00CB7DEA">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2533D8" w:rsidRPr="00CB7DEA" w:rsidRDefault="002533D8" w:rsidP="00CB7DEA">
            <w:pPr>
              <w:spacing w:line="240" w:lineRule="auto"/>
              <w:contextualSpacing/>
              <w:jc w:val="left"/>
              <w:rPr>
                <w:rStyle w:val="CommentReference"/>
                <w:sz w:val="36"/>
                <w:szCs w:val="36"/>
              </w:rPr>
            </w:pPr>
            <w:r w:rsidRPr="00CB7DEA">
              <w:rPr>
                <w:rFonts w:ascii="Candara" w:hAnsi="Candara"/>
                <w:b/>
                <w:sz w:val="36"/>
                <w:szCs w:val="36"/>
              </w:rPr>
              <w:t>Faculty</w:t>
            </w:r>
            <w:r w:rsidRPr="00CB7DEA">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2533D8" w:rsidRPr="00B50F9E" w:rsidRDefault="002533D8"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2533D8" w:rsidRPr="00B54668" w:rsidTr="00CB7DEA">
        <w:trPr>
          <w:trHeight w:val="529"/>
        </w:trPr>
        <w:tc>
          <w:tcPr>
            <w:tcW w:w="10440" w:type="dxa"/>
            <w:gridSpan w:val="7"/>
            <w:tcBorders>
              <w:top w:val="double" w:sz="4" w:space="0" w:color="auto"/>
            </w:tcBorders>
            <w:shd w:val="clear" w:color="auto" w:fill="B8CCE4"/>
            <w:vAlign w:val="center"/>
          </w:tcPr>
          <w:p w:rsidR="002533D8" w:rsidRPr="00CB7DEA" w:rsidRDefault="002533D8" w:rsidP="00CB7DEA">
            <w:pPr>
              <w:spacing w:line="240" w:lineRule="auto"/>
              <w:contextualSpacing/>
              <w:rPr>
                <w:rFonts w:ascii="Candara" w:hAnsi="Candara"/>
                <w:b/>
              </w:rPr>
            </w:pPr>
            <w:r w:rsidRPr="00CB7DEA">
              <w:rPr>
                <w:rFonts w:ascii="Candara" w:hAnsi="Candara"/>
                <w:b/>
              </w:rPr>
              <w:t>GENERAL INFORMATION</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 xml:space="preserve">Study program </w:t>
            </w:r>
          </w:p>
        </w:tc>
        <w:tc>
          <w:tcPr>
            <w:tcW w:w="6054" w:type="dxa"/>
            <w:gridSpan w:val="3"/>
            <w:vAlign w:val="center"/>
          </w:tcPr>
          <w:p w:rsidR="002533D8" w:rsidRPr="00B54668" w:rsidRDefault="002533D8" w:rsidP="00CB7DEA">
            <w:pPr>
              <w:spacing w:line="240" w:lineRule="auto"/>
              <w:contextualSpacing/>
              <w:jc w:val="left"/>
            </w:pPr>
            <w:r w:rsidRPr="00CB7DEA">
              <w:rPr>
                <w:rFonts w:ascii="Candara" w:hAnsi="Candara"/>
              </w:rPr>
              <w:t>Architecture</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Study Module  (if applicable)</w:t>
            </w:r>
          </w:p>
        </w:tc>
        <w:tc>
          <w:tcPr>
            <w:tcW w:w="6054" w:type="dxa"/>
            <w:gridSpan w:val="3"/>
            <w:vAlign w:val="center"/>
          </w:tcPr>
          <w:p w:rsidR="002533D8" w:rsidRPr="00CB7DEA" w:rsidRDefault="002533D8" w:rsidP="00CB7DEA">
            <w:pPr>
              <w:spacing w:line="240" w:lineRule="auto"/>
              <w:contextualSpacing/>
              <w:jc w:val="left"/>
              <w:rPr>
                <w:rFonts w:ascii="Candara" w:hAnsi="Candara"/>
              </w:rPr>
            </w:pP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Course title</w:t>
            </w:r>
          </w:p>
        </w:tc>
        <w:tc>
          <w:tcPr>
            <w:tcW w:w="6054" w:type="dxa"/>
            <w:gridSpan w:val="3"/>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PREFABRICATED BUILDINGS 1</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Level of study</w:t>
            </w:r>
          </w:p>
        </w:tc>
        <w:tc>
          <w:tcPr>
            <w:tcW w:w="6054" w:type="dxa"/>
            <w:gridSpan w:val="3"/>
            <w:vAlign w:val="center"/>
          </w:tcPr>
          <w:p w:rsidR="002533D8" w:rsidRPr="00CB7DEA" w:rsidRDefault="002533D8" w:rsidP="00CB7DEA">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Type of course</w:t>
            </w:r>
          </w:p>
        </w:tc>
        <w:tc>
          <w:tcPr>
            <w:tcW w:w="6054" w:type="dxa"/>
            <w:gridSpan w:val="3"/>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 xml:space="preserve">Obligatory                 </w:t>
            </w:r>
          </w:p>
        </w:tc>
      </w:tr>
      <w:tr w:rsidR="002533D8" w:rsidRPr="00B54668" w:rsidTr="00CB7DEA">
        <w:trPr>
          <w:trHeight w:val="562"/>
        </w:trPr>
        <w:tc>
          <w:tcPr>
            <w:tcW w:w="4386" w:type="dxa"/>
            <w:gridSpan w:val="4"/>
            <w:vAlign w:val="center"/>
          </w:tcPr>
          <w:p w:rsidR="002533D8" w:rsidRPr="00CB7DEA" w:rsidRDefault="002533D8" w:rsidP="00CB7DEA">
            <w:pPr>
              <w:suppressAutoHyphens w:val="0"/>
              <w:spacing w:after="0" w:line="240" w:lineRule="auto"/>
              <w:contextualSpacing/>
              <w:jc w:val="left"/>
              <w:rPr>
                <w:rFonts w:ascii="Candara" w:hAnsi="Candara" w:cs="Arial"/>
                <w:lang w:val="en-US"/>
              </w:rPr>
            </w:pPr>
            <w:r w:rsidRPr="00CB7DEA">
              <w:rPr>
                <w:rFonts w:ascii="Candara" w:hAnsi="Candara"/>
              </w:rPr>
              <w:t xml:space="preserve">Semester </w:t>
            </w:r>
            <w:r w:rsidRPr="00CB7DEA">
              <w:rPr>
                <w:rFonts w:ascii="Candara" w:hAnsi="Candara" w:cs="Arial"/>
                <w:lang w:val="en-US"/>
              </w:rPr>
              <w:t xml:space="preserve"> </w:t>
            </w:r>
          </w:p>
        </w:tc>
        <w:tc>
          <w:tcPr>
            <w:tcW w:w="6054" w:type="dxa"/>
            <w:gridSpan w:val="3"/>
            <w:vAlign w:val="center"/>
          </w:tcPr>
          <w:p w:rsidR="002533D8" w:rsidRPr="00CB7DEA" w:rsidRDefault="002533D8" w:rsidP="00CB7DEA">
            <w:pPr>
              <w:suppressAutoHyphens w:val="0"/>
              <w:spacing w:after="0" w:line="240" w:lineRule="auto"/>
              <w:contextualSpacing/>
              <w:jc w:val="left"/>
              <w:rPr>
                <w:rFonts w:ascii="Candara" w:hAnsi="Candara" w:cs="Arial"/>
                <w:lang w:val="en-US"/>
              </w:rPr>
            </w:pPr>
            <w:r w:rsidRPr="00CB7DEA">
              <w:rPr>
                <w:rFonts w:ascii="Candara" w:hAnsi="Candara" w:cs="Arial"/>
                <w:lang w:val="en-US"/>
              </w:rPr>
              <w:t xml:space="preserve">Autumn                    </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 xml:space="preserve">Year of study </w:t>
            </w:r>
          </w:p>
        </w:tc>
        <w:tc>
          <w:tcPr>
            <w:tcW w:w="6054" w:type="dxa"/>
            <w:gridSpan w:val="3"/>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4</w:t>
            </w:r>
            <w:r w:rsidRPr="005313E4">
              <w:rPr>
                <w:rFonts w:ascii="Candara" w:hAnsi="Candara"/>
                <w:vertAlign w:val="superscript"/>
              </w:rPr>
              <w:t>th</w:t>
            </w:r>
            <w:r>
              <w:rPr>
                <w:rFonts w:ascii="Candara" w:hAnsi="Candara"/>
              </w:rPr>
              <w:t xml:space="preserve"> </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Number of ECTS allocated</w:t>
            </w:r>
          </w:p>
        </w:tc>
        <w:tc>
          <w:tcPr>
            <w:tcW w:w="6054" w:type="dxa"/>
            <w:gridSpan w:val="3"/>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3</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Name of lecturer/lecturers</w:t>
            </w:r>
          </w:p>
        </w:tc>
        <w:tc>
          <w:tcPr>
            <w:tcW w:w="6054" w:type="dxa"/>
            <w:gridSpan w:val="3"/>
            <w:vAlign w:val="center"/>
          </w:tcPr>
          <w:p w:rsidR="002533D8" w:rsidRPr="00BB6E47" w:rsidRDefault="00BB6E47" w:rsidP="00CB7DEA">
            <w:pPr>
              <w:spacing w:line="240" w:lineRule="auto"/>
              <w:contextualSpacing/>
              <w:jc w:val="left"/>
              <w:rPr>
                <w:rFonts w:ascii="Candara" w:hAnsi="Candara"/>
                <w:lang/>
              </w:rPr>
            </w:pPr>
            <w:r>
              <w:rPr>
                <w:rFonts w:ascii="Arial Narrow" w:hAnsi="Arial Narrow" w:cs="Arial Narrow"/>
                <w:lang/>
              </w:rPr>
              <w:t>Vuk Milošević</w:t>
            </w:r>
          </w:p>
        </w:tc>
      </w:tr>
      <w:tr w:rsidR="002533D8" w:rsidRPr="00B54668" w:rsidTr="00CB7DEA">
        <w:trPr>
          <w:trHeight w:val="562"/>
        </w:trPr>
        <w:tc>
          <w:tcPr>
            <w:tcW w:w="4386" w:type="dxa"/>
            <w:gridSpan w:val="4"/>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Teaching mode</w:t>
            </w:r>
          </w:p>
        </w:tc>
        <w:tc>
          <w:tcPr>
            <w:tcW w:w="6054" w:type="dxa"/>
            <w:gridSpan w:val="3"/>
            <w:vAlign w:val="center"/>
          </w:tcPr>
          <w:p w:rsidR="002533D8" w:rsidRPr="00CB7DEA" w:rsidRDefault="002533D8" w:rsidP="00CB7DEA">
            <w:pPr>
              <w:spacing w:line="240" w:lineRule="auto"/>
              <w:contextualSpacing/>
              <w:jc w:val="left"/>
              <w:rPr>
                <w:rFonts w:ascii="Candara" w:hAnsi="Candara"/>
              </w:rPr>
            </w:pPr>
            <w:r w:rsidRPr="00CB7DEA">
              <w:rPr>
                <w:rFonts w:ascii="Candara" w:hAnsi="Candara"/>
              </w:rPr>
              <w:t xml:space="preserve">Lectures                     </w:t>
            </w:r>
          </w:p>
        </w:tc>
      </w:tr>
      <w:tr w:rsidR="002533D8" w:rsidRPr="00B54668" w:rsidTr="00CB7DEA">
        <w:trPr>
          <w:trHeight w:val="562"/>
        </w:trPr>
        <w:tc>
          <w:tcPr>
            <w:tcW w:w="10440" w:type="dxa"/>
            <w:gridSpan w:val="7"/>
            <w:shd w:val="clear" w:color="auto" w:fill="B8CCE4"/>
            <w:vAlign w:val="center"/>
          </w:tcPr>
          <w:p w:rsidR="002533D8" w:rsidRPr="00CB7DEA" w:rsidRDefault="002533D8" w:rsidP="00CB7DEA">
            <w:pPr>
              <w:spacing w:line="240" w:lineRule="auto"/>
              <w:contextualSpacing/>
              <w:jc w:val="left"/>
              <w:rPr>
                <w:rFonts w:ascii="Candara" w:hAnsi="Candara"/>
                <w:b/>
              </w:rPr>
            </w:pPr>
            <w:r w:rsidRPr="00CB7DEA">
              <w:rPr>
                <w:rFonts w:ascii="Candara" w:hAnsi="Candara"/>
                <w:b/>
              </w:rPr>
              <w:t>PURPOSE AND OVERVIEW (max. 5 sentences)</w:t>
            </w:r>
          </w:p>
        </w:tc>
      </w:tr>
      <w:tr w:rsidR="002533D8" w:rsidRPr="00B54668" w:rsidTr="00CB7DEA">
        <w:trPr>
          <w:trHeight w:val="562"/>
        </w:trPr>
        <w:tc>
          <w:tcPr>
            <w:tcW w:w="10440" w:type="dxa"/>
            <w:gridSpan w:val="7"/>
            <w:vAlign w:val="center"/>
          </w:tcPr>
          <w:p w:rsidR="002533D8" w:rsidRPr="00CB7DEA" w:rsidRDefault="002533D8" w:rsidP="00CB7DEA">
            <w:pPr>
              <w:spacing w:line="240" w:lineRule="auto"/>
              <w:contextualSpacing/>
              <w:jc w:val="left"/>
              <w:rPr>
                <w:rFonts w:ascii="Candara" w:hAnsi="Candara"/>
                <w:lang w:val="en-US"/>
              </w:rPr>
            </w:pPr>
            <w:r w:rsidRPr="00CB7DEA">
              <w:rPr>
                <w:rFonts w:ascii="Candara" w:hAnsi="Candara"/>
                <w:lang w:val="en-US"/>
              </w:rPr>
              <w:t>Introduction to possibilities of realization of architectural buildings using the prefabricated building systems. Achieving high functional, economic, esthetic and energy performances of these systems. Coupling of architectural and structural design with building technology and organization of construction process.</w:t>
            </w:r>
          </w:p>
        </w:tc>
      </w:tr>
      <w:tr w:rsidR="002533D8" w:rsidRPr="00B54668" w:rsidTr="00CB7DEA">
        <w:trPr>
          <w:trHeight w:val="562"/>
        </w:trPr>
        <w:tc>
          <w:tcPr>
            <w:tcW w:w="10440" w:type="dxa"/>
            <w:gridSpan w:val="7"/>
            <w:shd w:val="clear" w:color="auto" w:fill="B8CCE4"/>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SYLLABUS (brief outline and summary of topics, max. 10 sentences)</w:t>
            </w:r>
          </w:p>
        </w:tc>
      </w:tr>
      <w:tr w:rsidR="002533D8" w:rsidRPr="00B54668" w:rsidTr="00CB7DEA">
        <w:trPr>
          <w:trHeight w:val="562"/>
        </w:trPr>
        <w:tc>
          <w:tcPr>
            <w:tcW w:w="10440" w:type="dxa"/>
            <w:gridSpan w:val="7"/>
            <w:vAlign w:val="center"/>
          </w:tcPr>
          <w:p w:rsidR="002533D8" w:rsidRPr="00CB7DEA" w:rsidRDefault="002533D8" w:rsidP="00CB7DEA">
            <w:pPr>
              <w:spacing w:line="240" w:lineRule="auto"/>
              <w:contextualSpacing/>
              <w:jc w:val="left"/>
              <w:rPr>
                <w:rFonts w:ascii="Candara" w:hAnsi="Candara"/>
                <w:lang w:val="en-US"/>
              </w:rPr>
            </w:pPr>
            <w:r w:rsidRPr="00CB7DEA">
              <w:rPr>
                <w:rFonts w:ascii="Candara" w:hAnsi="Candara"/>
                <w:lang w:val="en-US"/>
              </w:rPr>
              <w:t>Training of students to develop different building using linear and surface prefabricated systems.</w:t>
            </w:r>
          </w:p>
          <w:p w:rsidR="002533D8" w:rsidRPr="00CB7DEA" w:rsidRDefault="002533D8" w:rsidP="00CB7DEA">
            <w:pPr>
              <w:spacing w:line="240" w:lineRule="auto"/>
              <w:contextualSpacing/>
              <w:jc w:val="left"/>
              <w:rPr>
                <w:rFonts w:ascii="Candara" w:hAnsi="Candara"/>
                <w:lang w:val="en-US"/>
              </w:rPr>
            </w:pPr>
            <w:r w:rsidRPr="00CB7DEA">
              <w:rPr>
                <w:rFonts w:ascii="Candara" w:hAnsi="Candara"/>
                <w:lang w:val="en-US"/>
              </w:rPr>
              <w:t>Building technology, surface systems, elements and connections, linear systems, IMS system, spatial systems.</w:t>
            </w:r>
          </w:p>
          <w:p w:rsidR="002533D8" w:rsidRPr="00CB7DEA" w:rsidRDefault="002533D8" w:rsidP="00CB7DEA">
            <w:pPr>
              <w:spacing w:line="240" w:lineRule="auto"/>
              <w:contextualSpacing/>
              <w:jc w:val="left"/>
              <w:rPr>
                <w:rFonts w:ascii="Candara" w:hAnsi="Candara"/>
                <w:lang w:val="en-US"/>
              </w:rPr>
            </w:pPr>
            <w:r w:rsidRPr="00CB7DEA">
              <w:rPr>
                <w:rFonts w:ascii="Candara" w:hAnsi="Candara"/>
                <w:lang w:val="en-US"/>
              </w:rPr>
              <w:t xml:space="preserve"> </w:t>
            </w:r>
          </w:p>
          <w:p w:rsidR="002533D8" w:rsidRPr="00CB7DEA" w:rsidRDefault="002533D8" w:rsidP="00CB7DEA">
            <w:pPr>
              <w:spacing w:line="240" w:lineRule="auto"/>
              <w:contextualSpacing/>
              <w:jc w:val="left"/>
              <w:rPr>
                <w:rFonts w:ascii="Candara" w:hAnsi="Candara"/>
                <w:lang w:val="en-US"/>
              </w:rPr>
            </w:pPr>
            <w:r w:rsidRPr="00CB7DEA">
              <w:rPr>
                <w:rFonts w:ascii="Candara" w:hAnsi="Candara"/>
                <w:lang w:val="en-US"/>
              </w:rPr>
              <w:t>Development of technical drawings: surface systems – 15 classes</w:t>
            </w:r>
          </w:p>
          <w:p w:rsidR="002533D8" w:rsidRPr="00CB7DEA" w:rsidRDefault="002533D8" w:rsidP="00CB7DEA">
            <w:pPr>
              <w:spacing w:line="240" w:lineRule="auto"/>
              <w:contextualSpacing/>
              <w:jc w:val="left"/>
              <w:rPr>
                <w:rFonts w:ascii="Candara" w:hAnsi="Candara"/>
                <w:lang w:val="en-US"/>
              </w:rPr>
            </w:pPr>
            <w:r w:rsidRPr="00CB7DEA">
              <w:rPr>
                <w:rFonts w:ascii="Candara" w:hAnsi="Candara"/>
                <w:lang w:val="en-US"/>
              </w:rPr>
              <w:t>Development of technical drawings: linear systems – 15 classes</w:t>
            </w:r>
          </w:p>
        </w:tc>
      </w:tr>
      <w:tr w:rsidR="002533D8" w:rsidRPr="00B54668" w:rsidTr="00CB7DEA">
        <w:trPr>
          <w:trHeight w:val="562"/>
        </w:trPr>
        <w:tc>
          <w:tcPr>
            <w:tcW w:w="10440" w:type="dxa"/>
            <w:gridSpan w:val="7"/>
            <w:shd w:val="clear" w:color="auto" w:fill="B8CCE4"/>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LANGUAGE OF INSTRUCTION</w:t>
            </w:r>
          </w:p>
        </w:tc>
      </w:tr>
      <w:tr w:rsidR="002533D8" w:rsidRPr="00B54668" w:rsidTr="00CB7DEA">
        <w:trPr>
          <w:trHeight w:val="562"/>
        </w:trPr>
        <w:tc>
          <w:tcPr>
            <w:tcW w:w="10440" w:type="dxa"/>
            <w:gridSpan w:val="7"/>
            <w:vAlign w:val="center"/>
          </w:tcPr>
          <w:p w:rsidR="002533D8" w:rsidRPr="00CB7DEA" w:rsidRDefault="002533D8" w:rsidP="00CB7DEA">
            <w:pPr>
              <w:tabs>
                <w:tab w:val="left" w:pos="360"/>
              </w:tabs>
              <w:spacing w:after="0" w:line="240" w:lineRule="auto"/>
              <w:jc w:val="left"/>
              <w:rPr>
                <w:rFonts w:ascii="Candara" w:hAnsi="Candara"/>
              </w:rPr>
            </w:pPr>
            <w:r w:rsidRPr="00CB7DEA">
              <w:rPr>
                <w:rFonts w:ascii="Candara" w:hAnsi="Candara"/>
              </w:rPr>
              <w:lastRenderedPageBreak/>
              <w:t xml:space="preserve">Serbian  (complete course)    </w:t>
            </w:r>
          </w:p>
          <w:p w:rsidR="002533D8" w:rsidRPr="00CB7DEA" w:rsidRDefault="002533D8" w:rsidP="00CB7DEA">
            <w:pPr>
              <w:tabs>
                <w:tab w:val="left" w:pos="360"/>
              </w:tabs>
              <w:spacing w:after="0" w:line="240" w:lineRule="auto"/>
              <w:jc w:val="left"/>
              <w:rPr>
                <w:rFonts w:ascii="Candara" w:hAnsi="Candara"/>
                <w:b/>
              </w:rPr>
            </w:pPr>
          </w:p>
        </w:tc>
      </w:tr>
      <w:tr w:rsidR="002533D8" w:rsidRPr="00B54668" w:rsidTr="00CB7DEA">
        <w:trPr>
          <w:trHeight w:val="562"/>
        </w:trPr>
        <w:tc>
          <w:tcPr>
            <w:tcW w:w="10440" w:type="dxa"/>
            <w:gridSpan w:val="7"/>
            <w:shd w:val="clear" w:color="auto" w:fill="B8CCE4"/>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ASSESSMENT METHODS AND CRITERIA</w:t>
            </w:r>
          </w:p>
        </w:tc>
      </w:tr>
      <w:tr w:rsidR="002533D8" w:rsidRPr="00B54668" w:rsidTr="00CB7DEA">
        <w:trPr>
          <w:trHeight w:val="562"/>
        </w:trPr>
        <w:tc>
          <w:tcPr>
            <w:tcW w:w="255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Pre exam duties</w:t>
            </w:r>
          </w:p>
        </w:tc>
        <w:tc>
          <w:tcPr>
            <w:tcW w:w="1575" w:type="dxa"/>
            <w:gridSpan w:val="2"/>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Points</w:t>
            </w:r>
          </w:p>
        </w:tc>
        <w:tc>
          <w:tcPr>
            <w:tcW w:w="3255" w:type="dxa"/>
            <w:gridSpan w:val="3"/>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Final exam</w:t>
            </w:r>
          </w:p>
        </w:tc>
        <w:tc>
          <w:tcPr>
            <w:tcW w:w="306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points</w:t>
            </w:r>
          </w:p>
        </w:tc>
      </w:tr>
      <w:tr w:rsidR="002533D8" w:rsidRPr="00B54668" w:rsidTr="00CB7DEA">
        <w:trPr>
          <w:trHeight w:val="562"/>
        </w:trPr>
        <w:tc>
          <w:tcPr>
            <w:tcW w:w="255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Activity during lectures</w:t>
            </w:r>
          </w:p>
        </w:tc>
        <w:tc>
          <w:tcPr>
            <w:tcW w:w="1575" w:type="dxa"/>
            <w:gridSpan w:val="2"/>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5</w:t>
            </w:r>
          </w:p>
        </w:tc>
        <w:tc>
          <w:tcPr>
            <w:tcW w:w="3255" w:type="dxa"/>
            <w:gridSpan w:val="3"/>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Written examination</w:t>
            </w:r>
          </w:p>
        </w:tc>
        <w:tc>
          <w:tcPr>
            <w:tcW w:w="306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50</w:t>
            </w:r>
          </w:p>
        </w:tc>
      </w:tr>
      <w:tr w:rsidR="002533D8" w:rsidRPr="00B54668" w:rsidTr="00CB7DEA">
        <w:trPr>
          <w:trHeight w:val="562"/>
        </w:trPr>
        <w:tc>
          <w:tcPr>
            <w:tcW w:w="255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Practical teaching</w:t>
            </w:r>
          </w:p>
        </w:tc>
        <w:tc>
          <w:tcPr>
            <w:tcW w:w="1575" w:type="dxa"/>
            <w:gridSpan w:val="2"/>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25</w:t>
            </w:r>
          </w:p>
        </w:tc>
        <w:tc>
          <w:tcPr>
            <w:tcW w:w="3255" w:type="dxa"/>
            <w:gridSpan w:val="3"/>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Oral examination</w:t>
            </w:r>
          </w:p>
        </w:tc>
        <w:tc>
          <w:tcPr>
            <w:tcW w:w="306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10</w:t>
            </w:r>
          </w:p>
        </w:tc>
      </w:tr>
      <w:tr w:rsidR="002533D8" w:rsidRPr="00B54668" w:rsidTr="00CB7DEA">
        <w:trPr>
          <w:trHeight w:val="562"/>
        </w:trPr>
        <w:tc>
          <w:tcPr>
            <w:tcW w:w="255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Teaching colloquia</w:t>
            </w:r>
          </w:p>
        </w:tc>
        <w:tc>
          <w:tcPr>
            <w:tcW w:w="1575" w:type="dxa"/>
            <w:gridSpan w:val="2"/>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10</w:t>
            </w:r>
          </w:p>
        </w:tc>
        <w:tc>
          <w:tcPr>
            <w:tcW w:w="3255" w:type="dxa"/>
            <w:gridSpan w:val="3"/>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OVERALL SUM</w:t>
            </w:r>
          </w:p>
        </w:tc>
        <w:tc>
          <w:tcPr>
            <w:tcW w:w="3060" w:type="dxa"/>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100</w:t>
            </w:r>
          </w:p>
        </w:tc>
      </w:tr>
      <w:tr w:rsidR="002533D8" w:rsidRPr="00B54668" w:rsidTr="00CB7DEA">
        <w:trPr>
          <w:trHeight w:val="562"/>
        </w:trPr>
        <w:tc>
          <w:tcPr>
            <w:tcW w:w="10440" w:type="dxa"/>
            <w:gridSpan w:val="7"/>
            <w:vAlign w:val="center"/>
          </w:tcPr>
          <w:p w:rsidR="002533D8" w:rsidRPr="00CB7DEA" w:rsidRDefault="002533D8" w:rsidP="00CB7DEA">
            <w:pPr>
              <w:tabs>
                <w:tab w:val="left" w:pos="360"/>
              </w:tabs>
              <w:spacing w:after="0" w:line="240" w:lineRule="auto"/>
              <w:jc w:val="left"/>
              <w:rPr>
                <w:rFonts w:ascii="Candara" w:hAnsi="Candara"/>
                <w:b/>
              </w:rPr>
            </w:pPr>
            <w:r w:rsidRPr="00CB7DEA">
              <w:rPr>
                <w:rFonts w:ascii="Candara" w:hAnsi="Candara"/>
                <w:b/>
              </w:rPr>
              <w:t>*Final examination mark is formed in accordance with the Institutional documents</w:t>
            </w:r>
          </w:p>
        </w:tc>
      </w:tr>
    </w:tbl>
    <w:p w:rsidR="002533D8" w:rsidRDefault="002533D8" w:rsidP="00E71A0B">
      <w:pPr>
        <w:ind w:left="1089"/>
      </w:pPr>
    </w:p>
    <w:p w:rsidR="002533D8" w:rsidRDefault="002533D8" w:rsidP="00E71A0B">
      <w:pPr>
        <w:ind w:left="1089"/>
      </w:pPr>
    </w:p>
    <w:p w:rsidR="002533D8" w:rsidRDefault="002533D8" w:rsidP="00E71A0B">
      <w:pPr>
        <w:ind w:left="1089"/>
      </w:pPr>
    </w:p>
    <w:sectPr w:rsidR="002533D8"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3D8" w:rsidRDefault="002533D8" w:rsidP="00864926">
      <w:pPr>
        <w:spacing w:after="0" w:line="240" w:lineRule="auto"/>
      </w:pPr>
      <w:r>
        <w:separator/>
      </w:r>
    </w:p>
  </w:endnote>
  <w:endnote w:type="continuationSeparator" w:id="0">
    <w:p w:rsidR="002533D8" w:rsidRDefault="002533D8"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3D8" w:rsidRDefault="002533D8" w:rsidP="00864926">
      <w:pPr>
        <w:spacing w:after="0" w:line="240" w:lineRule="auto"/>
      </w:pPr>
      <w:r>
        <w:separator/>
      </w:r>
    </w:p>
  </w:footnote>
  <w:footnote w:type="continuationSeparator" w:id="0">
    <w:p w:rsidR="002533D8" w:rsidRDefault="002533D8"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61679"/>
    <w:rsid w:val="000F6001"/>
    <w:rsid w:val="001D3BF1"/>
    <w:rsid w:val="001D64D3"/>
    <w:rsid w:val="001F14FA"/>
    <w:rsid w:val="001F60E3"/>
    <w:rsid w:val="002319B6"/>
    <w:rsid w:val="002533D8"/>
    <w:rsid w:val="00264A3B"/>
    <w:rsid w:val="00315601"/>
    <w:rsid w:val="00323176"/>
    <w:rsid w:val="003B32A9"/>
    <w:rsid w:val="003C134A"/>
    <w:rsid w:val="003C177A"/>
    <w:rsid w:val="00406F80"/>
    <w:rsid w:val="00431EFA"/>
    <w:rsid w:val="00477A79"/>
    <w:rsid w:val="00493925"/>
    <w:rsid w:val="004B2D37"/>
    <w:rsid w:val="004D1C7E"/>
    <w:rsid w:val="004E562D"/>
    <w:rsid w:val="005313E4"/>
    <w:rsid w:val="005A5D38"/>
    <w:rsid w:val="005B0885"/>
    <w:rsid w:val="005B64BF"/>
    <w:rsid w:val="005D46D7"/>
    <w:rsid w:val="00603117"/>
    <w:rsid w:val="0069043C"/>
    <w:rsid w:val="006B3F01"/>
    <w:rsid w:val="006C0409"/>
    <w:rsid w:val="006E40AE"/>
    <w:rsid w:val="006F647C"/>
    <w:rsid w:val="00712A42"/>
    <w:rsid w:val="00783C57"/>
    <w:rsid w:val="007917C6"/>
    <w:rsid w:val="00792CB4"/>
    <w:rsid w:val="008046FF"/>
    <w:rsid w:val="00864926"/>
    <w:rsid w:val="00866839"/>
    <w:rsid w:val="008A30CE"/>
    <w:rsid w:val="008B1D6B"/>
    <w:rsid w:val="008C31B7"/>
    <w:rsid w:val="008D18C3"/>
    <w:rsid w:val="008E49C6"/>
    <w:rsid w:val="0090098C"/>
    <w:rsid w:val="00911529"/>
    <w:rsid w:val="00932B21"/>
    <w:rsid w:val="00972302"/>
    <w:rsid w:val="009906EA"/>
    <w:rsid w:val="009D3F5E"/>
    <w:rsid w:val="009F3F9F"/>
    <w:rsid w:val="00A10286"/>
    <w:rsid w:val="00A1335D"/>
    <w:rsid w:val="00AB3195"/>
    <w:rsid w:val="00AF47A6"/>
    <w:rsid w:val="00B109AA"/>
    <w:rsid w:val="00B218C3"/>
    <w:rsid w:val="00B37D3F"/>
    <w:rsid w:val="00B50491"/>
    <w:rsid w:val="00B50F9E"/>
    <w:rsid w:val="00B54668"/>
    <w:rsid w:val="00B9521A"/>
    <w:rsid w:val="00BB6E47"/>
    <w:rsid w:val="00BD3504"/>
    <w:rsid w:val="00C63234"/>
    <w:rsid w:val="00CA6D81"/>
    <w:rsid w:val="00CB7DEA"/>
    <w:rsid w:val="00CC23C3"/>
    <w:rsid w:val="00CD17F1"/>
    <w:rsid w:val="00D41F10"/>
    <w:rsid w:val="00D92F39"/>
    <w:rsid w:val="00DB43CC"/>
    <w:rsid w:val="00DE1D35"/>
    <w:rsid w:val="00E1222F"/>
    <w:rsid w:val="00E479F6"/>
    <w:rsid w:val="00E47B95"/>
    <w:rsid w:val="00E5013A"/>
    <w:rsid w:val="00E60599"/>
    <w:rsid w:val="00E71A0B"/>
    <w:rsid w:val="00E8188A"/>
    <w:rsid w:val="00E857F8"/>
    <w:rsid w:val="00EA7E0C"/>
    <w:rsid w:val="00EB2E34"/>
    <w:rsid w:val="00EC53EE"/>
    <w:rsid w:val="00F06AFA"/>
    <w:rsid w:val="00F237EB"/>
    <w:rsid w:val="00F44C5F"/>
    <w:rsid w:val="00F56373"/>
    <w:rsid w:val="00F742D3"/>
    <w:rsid w:val="00FE4A71"/>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5313E4"/>
    <w:rPr>
      <w:rFonts w:cs="Times New Roman"/>
    </w:rPr>
  </w:style>
</w:styles>
</file>

<file path=word/webSettings.xml><?xml version="1.0" encoding="utf-8"?>
<w:webSettings xmlns:r="http://schemas.openxmlformats.org/officeDocument/2006/relationships" xmlns:w="http://schemas.openxmlformats.org/wordprocessingml/2006/main">
  <w:divs>
    <w:div w:id="757097660">
      <w:marLeft w:val="0"/>
      <w:marRight w:val="0"/>
      <w:marTop w:val="0"/>
      <w:marBottom w:val="0"/>
      <w:divBdr>
        <w:top w:val="none" w:sz="0" w:space="0" w:color="auto"/>
        <w:left w:val="none" w:sz="0" w:space="0" w:color="auto"/>
        <w:bottom w:val="none" w:sz="0" w:space="0" w:color="auto"/>
        <w:right w:val="none" w:sz="0" w:space="0" w:color="auto"/>
      </w:divBdr>
      <w:divsChild>
        <w:div w:id="757097658">
          <w:marLeft w:val="0"/>
          <w:marRight w:val="0"/>
          <w:marTop w:val="0"/>
          <w:marBottom w:val="0"/>
          <w:divBdr>
            <w:top w:val="none" w:sz="0" w:space="0" w:color="auto"/>
            <w:left w:val="none" w:sz="0" w:space="0" w:color="auto"/>
            <w:bottom w:val="none" w:sz="0" w:space="0" w:color="auto"/>
            <w:right w:val="none" w:sz="0" w:space="0" w:color="auto"/>
          </w:divBdr>
        </w:div>
        <w:div w:id="75709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198</Words>
  <Characters>1435</Characters>
  <Application>Microsoft Office Word</Application>
  <DocSecurity>0</DocSecurity>
  <Lines>11</Lines>
  <Paragraphs>3</Paragraphs>
  <ScaleCrop>false</ScaleCrop>
  <Company>Office Black Edition - tum0r</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GAF01</cp:lastModifiedBy>
  <cp:revision>7</cp:revision>
  <cp:lastPrinted>2015-12-23T11:47:00Z</cp:lastPrinted>
  <dcterms:created xsi:type="dcterms:W3CDTF">2016-04-15T17:21:00Z</dcterms:created>
  <dcterms:modified xsi:type="dcterms:W3CDTF">2018-12-17T11:53:00Z</dcterms:modified>
</cp:coreProperties>
</file>