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09A" w:rsidRPr="00D1511C" w:rsidRDefault="003E709A" w:rsidP="003E709A">
      <w:pPr>
        <w:rPr>
          <w:bCs/>
          <w:color w:val="000000" w:themeColor="text1"/>
          <w:sz w:val="22"/>
          <w:szCs w:val="22"/>
          <w:lang w:val="sr-Cyrl-CS"/>
        </w:rPr>
      </w:pPr>
      <w:r w:rsidRPr="00D1511C">
        <w:rPr>
          <w:b/>
          <w:bCs/>
          <w:color w:val="000000" w:themeColor="text1"/>
          <w:sz w:val="22"/>
          <w:szCs w:val="22"/>
          <w:lang w:val="sr-Cyrl-CS"/>
        </w:rPr>
        <w:t>Табела 5.2</w:t>
      </w:r>
      <w:r w:rsidRPr="00D1511C">
        <w:rPr>
          <w:bCs/>
          <w:color w:val="000000" w:themeColor="text1"/>
          <w:sz w:val="22"/>
          <w:szCs w:val="22"/>
          <w:lang w:val="sr-Cyrl-CS"/>
        </w:rPr>
        <w:t xml:space="preserve"> Спецификација предмета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1088"/>
        <w:gridCol w:w="380"/>
        <w:gridCol w:w="1692"/>
        <w:gridCol w:w="349"/>
        <w:gridCol w:w="2153"/>
        <w:gridCol w:w="358"/>
        <w:gridCol w:w="3210"/>
      </w:tblGrid>
      <w:tr w:rsidR="003E709A" w:rsidRPr="00D1511C" w:rsidTr="00AF4463">
        <w:trPr>
          <w:trHeight w:val="205"/>
        </w:trPr>
        <w:tc>
          <w:tcPr>
            <w:tcW w:w="10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A" w:rsidRPr="00D1511C" w:rsidRDefault="003E709A">
            <w:pPr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D1511C">
              <w:rPr>
                <w:bCs/>
                <w:color w:val="000000" w:themeColor="text1"/>
                <w:sz w:val="22"/>
                <w:szCs w:val="22"/>
                <w:lang w:val="sr-Cyrl-CS"/>
              </w:rPr>
              <w:t>Студијски програми: ИНЖЕЊЕРСКИ МЕНАЏМЕНТ РИЗИКА ОД ПРИРОДНИХ КАТАСТРОФА</w:t>
            </w:r>
          </w:p>
        </w:tc>
      </w:tr>
      <w:tr w:rsidR="003E709A" w:rsidRPr="00D1511C" w:rsidTr="00AF4463">
        <w:trPr>
          <w:trHeight w:val="205"/>
        </w:trPr>
        <w:tc>
          <w:tcPr>
            <w:tcW w:w="10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A" w:rsidRPr="00D1511C" w:rsidRDefault="003E709A">
            <w:pPr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D1511C">
              <w:rPr>
                <w:bCs/>
                <w:color w:val="000000" w:themeColor="text1"/>
                <w:sz w:val="22"/>
                <w:szCs w:val="22"/>
                <w:lang w:val="sr-Cyrl-CS"/>
              </w:rPr>
              <w:t>Врста и ниво студија: Мастер академске студије</w:t>
            </w:r>
          </w:p>
        </w:tc>
      </w:tr>
      <w:tr w:rsidR="003E709A" w:rsidRPr="00D1511C" w:rsidTr="00AF4463">
        <w:trPr>
          <w:trHeight w:val="205"/>
        </w:trPr>
        <w:tc>
          <w:tcPr>
            <w:tcW w:w="10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A" w:rsidRPr="00AF4463" w:rsidRDefault="003E709A" w:rsidP="002E30B0">
            <w:pPr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AF4463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Назив предмета: Управљање сеизмичким ризи</w:t>
            </w:r>
            <w:r w:rsidR="002E30B0">
              <w:rPr>
                <w:b/>
                <w:bCs/>
                <w:color w:val="000000" w:themeColor="text1"/>
                <w:sz w:val="22"/>
                <w:szCs w:val="22"/>
              </w:rPr>
              <w:t>ци</w:t>
            </w:r>
            <w:r w:rsidRPr="00AF4463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м</w:t>
            </w:r>
            <w:r w:rsidR="002E30B0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а</w:t>
            </w:r>
            <w:r w:rsidRPr="00AF4463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3E709A" w:rsidRPr="00D1511C" w:rsidTr="00AF4463">
        <w:trPr>
          <w:trHeight w:val="205"/>
        </w:trPr>
        <w:tc>
          <w:tcPr>
            <w:tcW w:w="10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A" w:rsidRPr="00D1511C" w:rsidRDefault="00AF4463" w:rsidP="00360B79">
            <w:pPr>
              <w:jc w:val="both"/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D1511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Наставник</w:t>
            </w:r>
            <w:r w:rsidRPr="00D1511C">
              <w:rPr>
                <w:b/>
                <w:bCs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224C8C">
              <w:rPr>
                <w:bCs/>
                <w:color w:val="000000" w:themeColor="text1"/>
                <w:sz w:val="22"/>
                <w:szCs w:val="22"/>
                <w:lang w:val="ru-RU"/>
              </w:rPr>
              <w:t>(</w:t>
            </w:r>
            <w:r w:rsidRPr="00D1511C">
              <w:rPr>
                <w:color w:val="000000" w:themeColor="text1"/>
                <w:sz w:val="22"/>
                <w:szCs w:val="22"/>
                <w:lang w:val="sr-Cyrl-CS"/>
              </w:rPr>
              <w:t>Име, средње слово, презиме</w:t>
            </w:r>
            <w:r w:rsidRPr="00D1511C">
              <w:rPr>
                <w:color w:val="000000" w:themeColor="text1"/>
                <w:sz w:val="22"/>
                <w:szCs w:val="22"/>
                <w:lang w:val="ru-RU"/>
              </w:rPr>
              <w:t>)</w:t>
            </w:r>
            <w:r w:rsidRPr="00D1511C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: </w:t>
            </w:r>
            <w:r w:rsidR="003E709A" w:rsidRPr="00D1511C">
              <w:rPr>
                <w:bCs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hyperlink r:id="rId6" w:history="1">
              <w:r w:rsidR="003E709A" w:rsidRPr="00360B79">
                <w:rPr>
                  <w:rStyle w:val="Hyperlink"/>
                  <w:b/>
                  <w:bCs/>
                  <w:sz w:val="22"/>
                  <w:szCs w:val="22"/>
                  <w:lang w:val="sr-Cyrl-CS"/>
                </w:rPr>
                <w:t>Биљана</w:t>
              </w:r>
              <w:r w:rsidR="009720E9" w:rsidRPr="00360B79">
                <w:rPr>
                  <w:rStyle w:val="Hyperlink"/>
                  <w:b/>
                  <w:bCs/>
                  <w:sz w:val="22"/>
                  <w:szCs w:val="22"/>
                  <w:lang w:val="sr-Cyrl-CS"/>
                </w:rPr>
                <w:t xml:space="preserve"> Б.</w:t>
              </w:r>
              <w:r w:rsidR="003E709A" w:rsidRPr="00360B79">
                <w:rPr>
                  <w:rStyle w:val="Hyperlink"/>
                  <w:b/>
                  <w:bCs/>
                  <w:sz w:val="22"/>
                  <w:szCs w:val="22"/>
                  <w:lang w:val="sr-Cyrl-CS"/>
                </w:rPr>
                <w:t xml:space="preserve"> Младеновић</w:t>
              </w:r>
            </w:hyperlink>
            <w:r w:rsidR="003E709A" w:rsidRPr="00AF4463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 xml:space="preserve">, </w:t>
            </w:r>
            <w:hyperlink r:id="rId7" w:history="1">
              <w:r w:rsidR="003E709A" w:rsidRPr="00360B79">
                <w:rPr>
                  <w:rStyle w:val="Hyperlink"/>
                  <w:b/>
                  <w:bCs/>
                  <w:sz w:val="22"/>
                  <w:szCs w:val="22"/>
                  <w:lang w:val="sr-Cyrl-CS"/>
                </w:rPr>
                <w:t xml:space="preserve">Марија </w:t>
              </w:r>
              <w:r w:rsidR="002925F1" w:rsidRPr="00360B79">
                <w:rPr>
                  <w:rStyle w:val="Hyperlink"/>
                  <w:b/>
                  <w:bCs/>
                  <w:sz w:val="22"/>
                  <w:szCs w:val="22"/>
                  <w:lang w:val="sr-Cyrl-CS"/>
                </w:rPr>
                <w:t xml:space="preserve">Н. </w:t>
              </w:r>
              <w:r w:rsidR="003E709A" w:rsidRPr="00360B79">
                <w:rPr>
                  <w:rStyle w:val="Hyperlink"/>
                  <w:b/>
                  <w:bCs/>
                  <w:sz w:val="22"/>
                  <w:szCs w:val="22"/>
                  <w:lang w:val="sr-Cyrl-CS"/>
                </w:rPr>
                <w:t>Спасојевић Шурдиловић</w:t>
              </w:r>
            </w:hyperlink>
            <w:bookmarkStart w:id="0" w:name="_GoBack"/>
            <w:bookmarkEnd w:id="0"/>
          </w:p>
        </w:tc>
      </w:tr>
      <w:tr w:rsidR="003E709A" w:rsidRPr="00D1511C" w:rsidTr="00AF4463">
        <w:trPr>
          <w:trHeight w:val="205"/>
        </w:trPr>
        <w:tc>
          <w:tcPr>
            <w:tcW w:w="10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A" w:rsidRPr="00D1511C" w:rsidRDefault="003E709A">
            <w:pPr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D1511C">
              <w:rPr>
                <w:bCs/>
                <w:color w:val="000000" w:themeColor="text1"/>
                <w:sz w:val="22"/>
                <w:szCs w:val="22"/>
                <w:lang w:val="sr-Cyrl-CS"/>
              </w:rPr>
              <w:t>Статус предмета: Изборни</w:t>
            </w:r>
          </w:p>
        </w:tc>
      </w:tr>
      <w:tr w:rsidR="003E709A" w:rsidRPr="00D1511C" w:rsidTr="00AF4463">
        <w:trPr>
          <w:trHeight w:val="205"/>
        </w:trPr>
        <w:tc>
          <w:tcPr>
            <w:tcW w:w="10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A" w:rsidRPr="00D1511C" w:rsidRDefault="003E709A">
            <w:pPr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D1511C">
              <w:rPr>
                <w:bCs/>
                <w:color w:val="000000" w:themeColor="text1"/>
                <w:sz w:val="22"/>
                <w:szCs w:val="22"/>
                <w:lang w:val="sr-Cyrl-CS"/>
              </w:rPr>
              <w:t>Број ЕСПБ: 5</w:t>
            </w:r>
          </w:p>
        </w:tc>
      </w:tr>
      <w:tr w:rsidR="003E709A" w:rsidRPr="00D1511C" w:rsidTr="00AF4463">
        <w:trPr>
          <w:trHeight w:val="215"/>
        </w:trPr>
        <w:tc>
          <w:tcPr>
            <w:tcW w:w="10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A" w:rsidRPr="00D1511C" w:rsidRDefault="003E709A" w:rsidP="00AF4463">
            <w:pPr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D1511C">
              <w:rPr>
                <w:bCs/>
                <w:color w:val="000000" w:themeColor="text1"/>
                <w:sz w:val="22"/>
                <w:szCs w:val="22"/>
                <w:lang w:val="sr-Cyrl-CS"/>
              </w:rPr>
              <w:t xml:space="preserve">Услов: </w:t>
            </w:r>
            <w:r w:rsidR="00AF4463">
              <w:rPr>
                <w:bCs/>
                <w:color w:val="000000" w:themeColor="text1"/>
                <w:sz w:val="22"/>
                <w:szCs w:val="22"/>
                <w:lang w:val="sr-Cyrl-CS"/>
              </w:rPr>
              <w:t>нема</w:t>
            </w:r>
          </w:p>
        </w:tc>
      </w:tr>
      <w:tr w:rsidR="003E709A" w:rsidRPr="00D1511C" w:rsidTr="00AF4463">
        <w:trPr>
          <w:trHeight w:val="720"/>
        </w:trPr>
        <w:tc>
          <w:tcPr>
            <w:tcW w:w="10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A" w:rsidRPr="00AF4463" w:rsidRDefault="003E709A">
            <w:pPr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AF4463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Циљ предмета</w:t>
            </w:r>
          </w:p>
          <w:p w:rsidR="003E709A" w:rsidRPr="00D1511C" w:rsidRDefault="003E709A">
            <w:pPr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D1511C">
              <w:rPr>
                <w:bCs/>
                <w:color w:val="000000" w:themeColor="text1"/>
                <w:sz w:val="22"/>
                <w:szCs w:val="22"/>
                <w:lang w:val="sr-Cyrl-CS"/>
              </w:rPr>
              <w:t>Стицање знања неопходних за процену сеизмичког хазарда, смањење сеизмичког ризика, као и управљање тим ризиком.</w:t>
            </w:r>
          </w:p>
        </w:tc>
      </w:tr>
      <w:tr w:rsidR="003E709A" w:rsidRPr="00D1511C" w:rsidTr="00AF4463">
        <w:trPr>
          <w:trHeight w:val="505"/>
        </w:trPr>
        <w:tc>
          <w:tcPr>
            <w:tcW w:w="10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A" w:rsidRPr="00AF4463" w:rsidRDefault="003E709A">
            <w:pPr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AF4463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Исход предмета</w:t>
            </w:r>
          </w:p>
          <w:p w:rsidR="003E709A" w:rsidRPr="00D1511C" w:rsidRDefault="003E709A">
            <w:pPr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D1511C">
              <w:rPr>
                <w:bCs/>
                <w:color w:val="000000" w:themeColor="text1"/>
                <w:sz w:val="22"/>
                <w:szCs w:val="22"/>
                <w:lang w:val="sr-Cyrl-CS"/>
              </w:rPr>
              <w:t>Оспособљеност за практичноу примену стечених знања у процесу управљања сеизмичким ризиком.</w:t>
            </w:r>
          </w:p>
        </w:tc>
      </w:tr>
      <w:tr w:rsidR="003E709A" w:rsidRPr="00D1511C" w:rsidTr="00AF4463">
        <w:trPr>
          <w:trHeight w:val="2900"/>
        </w:trPr>
        <w:tc>
          <w:tcPr>
            <w:tcW w:w="10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A" w:rsidRPr="00AF4463" w:rsidRDefault="003E709A">
            <w:pPr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AF4463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Садржај предмета</w:t>
            </w:r>
          </w:p>
          <w:p w:rsidR="003E709A" w:rsidRPr="00AF4463" w:rsidRDefault="003E709A">
            <w:pPr>
              <w:rPr>
                <w:bCs/>
                <w:i/>
                <w:color w:val="000000" w:themeColor="text1"/>
                <w:sz w:val="22"/>
                <w:szCs w:val="22"/>
                <w:lang w:val="sr-Cyrl-CS"/>
              </w:rPr>
            </w:pPr>
            <w:r w:rsidRPr="00AF4463">
              <w:rPr>
                <w:bCs/>
                <w:i/>
                <w:color w:val="000000" w:themeColor="text1"/>
                <w:sz w:val="22"/>
                <w:szCs w:val="22"/>
                <w:lang w:val="sr-Cyrl-CS"/>
              </w:rPr>
              <w:t xml:space="preserve">Теоријска настава     </w:t>
            </w:r>
          </w:p>
          <w:p w:rsidR="003E709A" w:rsidRPr="00707CBE" w:rsidRDefault="00707CBE" w:rsidP="00707CBE">
            <w:pPr>
              <w:jc w:val="both"/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707CBE">
              <w:rPr>
                <w:bCs/>
                <w:color w:val="000000" w:themeColor="text1"/>
                <w:sz w:val="22"/>
                <w:szCs w:val="22"/>
                <w:lang w:val="sr-Cyrl-CS"/>
              </w:rPr>
              <w:t xml:space="preserve">-  </w:t>
            </w:r>
            <w:r w:rsidR="003E709A" w:rsidRPr="00707CBE">
              <w:rPr>
                <w:bCs/>
                <w:color w:val="000000" w:themeColor="text1"/>
                <w:sz w:val="22"/>
                <w:szCs w:val="22"/>
                <w:lang w:val="sr-Cyrl-CS"/>
              </w:rPr>
              <w:t xml:space="preserve">Опште о земљотресима: узроци настанка и врсте земљотреса, сеизмички таласи, карактеристике земљотресног кретања тла, регистровање земљотреса, интензитет сеизмичког дејства и сеизмичке скале, материјална штета и људске жртве. </w:t>
            </w:r>
          </w:p>
          <w:p w:rsidR="003E709A" w:rsidRPr="00707CBE" w:rsidRDefault="00707CBE" w:rsidP="00707CBE">
            <w:pPr>
              <w:jc w:val="both"/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707CBE">
              <w:rPr>
                <w:bCs/>
                <w:color w:val="000000" w:themeColor="text1"/>
                <w:sz w:val="22"/>
                <w:szCs w:val="22"/>
                <w:lang w:val="sr-Cyrl-CS"/>
              </w:rPr>
              <w:t xml:space="preserve">- </w:t>
            </w:r>
            <w:r w:rsidR="003E709A" w:rsidRPr="00707CBE">
              <w:rPr>
                <w:bCs/>
                <w:color w:val="000000" w:themeColor="text1"/>
                <w:sz w:val="22"/>
                <w:szCs w:val="22"/>
                <w:lang w:val="sr-Cyrl-CS"/>
              </w:rPr>
              <w:t>Процена сеизмичког хазарда и ризика, повратни период земљотреса, вероватноћа прекорачења сеизмичког догађаја у животном веку грађевине.</w:t>
            </w:r>
          </w:p>
          <w:p w:rsidR="003E709A" w:rsidRPr="00707CBE" w:rsidRDefault="00707CBE" w:rsidP="00707CBE">
            <w:pPr>
              <w:jc w:val="both"/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707CBE">
              <w:rPr>
                <w:bCs/>
                <w:color w:val="000000" w:themeColor="text1"/>
                <w:sz w:val="22"/>
                <w:szCs w:val="22"/>
                <w:lang w:val="sr-Cyrl-CS"/>
              </w:rPr>
              <w:t xml:space="preserve">- </w:t>
            </w:r>
            <w:r w:rsidR="003E709A" w:rsidRPr="00707CBE">
              <w:rPr>
                <w:bCs/>
                <w:color w:val="000000" w:themeColor="text1"/>
                <w:sz w:val="22"/>
                <w:szCs w:val="22"/>
                <w:lang w:val="sr-Cyrl-CS"/>
              </w:rPr>
              <w:t>Ублажавање сеизмичког ризика. Пројектовање и грађење у складу са принципима асеизмичког пројектовања. Сеизмичка сигурност и ојачање постојећих објеката.</w:t>
            </w:r>
          </w:p>
          <w:p w:rsidR="003E709A" w:rsidRPr="00707CBE" w:rsidRDefault="00707CBE" w:rsidP="00707CBE">
            <w:pPr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707CBE">
              <w:rPr>
                <w:bCs/>
                <w:color w:val="000000" w:themeColor="text1"/>
                <w:sz w:val="22"/>
                <w:szCs w:val="22"/>
                <w:lang w:val="sr-Cyrl-CS"/>
              </w:rPr>
              <w:t xml:space="preserve">- </w:t>
            </w:r>
            <w:r w:rsidR="003E709A" w:rsidRPr="00707CBE">
              <w:rPr>
                <w:bCs/>
                <w:color w:val="000000" w:themeColor="text1"/>
                <w:sz w:val="22"/>
                <w:szCs w:val="22"/>
                <w:lang w:val="sr-Cyrl-CS"/>
              </w:rPr>
              <w:t>Припремљеност за земљотрес.</w:t>
            </w:r>
          </w:p>
          <w:p w:rsidR="003E709A" w:rsidRPr="00707CBE" w:rsidRDefault="00707CBE" w:rsidP="00707CBE">
            <w:pPr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707CBE">
              <w:rPr>
                <w:bCs/>
                <w:color w:val="000000" w:themeColor="text1"/>
                <w:sz w:val="22"/>
                <w:szCs w:val="22"/>
                <w:lang w:val="sr-Cyrl-CS"/>
              </w:rPr>
              <w:t xml:space="preserve">- </w:t>
            </w:r>
            <w:r w:rsidR="003E709A" w:rsidRPr="00707CBE">
              <w:rPr>
                <w:bCs/>
                <w:color w:val="000000" w:themeColor="text1"/>
                <w:sz w:val="22"/>
                <w:szCs w:val="22"/>
                <w:lang w:val="sr-Cyrl-CS"/>
              </w:rPr>
              <w:t>Управљање активностима стручних служби после земљотреса.</w:t>
            </w:r>
          </w:p>
          <w:p w:rsidR="003E709A" w:rsidRPr="00707CBE" w:rsidRDefault="00707CBE" w:rsidP="00707CBE">
            <w:pPr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707CBE">
              <w:rPr>
                <w:bCs/>
                <w:color w:val="000000" w:themeColor="text1"/>
                <w:sz w:val="22"/>
                <w:szCs w:val="22"/>
                <w:lang w:val="sr-Cyrl-CS"/>
              </w:rPr>
              <w:t xml:space="preserve">- </w:t>
            </w:r>
            <w:r w:rsidR="003E709A" w:rsidRPr="00707CBE">
              <w:rPr>
                <w:bCs/>
                <w:color w:val="000000" w:themeColor="text1"/>
                <w:sz w:val="22"/>
                <w:szCs w:val="22"/>
                <w:lang w:val="sr-Cyrl-CS"/>
              </w:rPr>
              <w:t>Управљање санацијом оштећених објеката. Класификација оштећења на грађевинским објектима Методологије прегледа и процене стварног стања и сигурности оштећених грађевинских објеката.</w:t>
            </w:r>
          </w:p>
          <w:p w:rsidR="003E709A" w:rsidRPr="00707CBE" w:rsidRDefault="00707CBE" w:rsidP="00707CBE">
            <w:pPr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707CBE">
              <w:rPr>
                <w:bCs/>
                <w:color w:val="000000" w:themeColor="text1"/>
                <w:sz w:val="22"/>
                <w:szCs w:val="22"/>
                <w:lang w:val="sr-Cyrl-CS"/>
              </w:rPr>
              <w:t xml:space="preserve">- </w:t>
            </w:r>
            <w:r w:rsidR="003E709A" w:rsidRPr="00707CBE">
              <w:rPr>
                <w:bCs/>
                <w:color w:val="000000" w:themeColor="text1"/>
                <w:sz w:val="22"/>
                <w:szCs w:val="22"/>
                <w:lang w:val="sr-Cyrl-CS"/>
              </w:rPr>
              <w:t>Професионална сарадња и комуникација.</w:t>
            </w:r>
          </w:p>
          <w:p w:rsidR="003E709A" w:rsidRPr="00D1511C" w:rsidRDefault="003E709A" w:rsidP="003E709A">
            <w:pPr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AF4463">
              <w:rPr>
                <w:bCs/>
                <w:i/>
                <w:color w:val="000000" w:themeColor="text1"/>
                <w:sz w:val="22"/>
                <w:szCs w:val="22"/>
                <w:lang w:val="sr-Cyrl-CS"/>
              </w:rPr>
              <w:t>Практична настава</w:t>
            </w:r>
            <w:r w:rsidRPr="00D1511C">
              <w:rPr>
                <w:bCs/>
                <w:color w:val="000000" w:themeColor="text1"/>
                <w:sz w:val="22"/>
                <w:szCs w:val="22"/>
                <w:lang w:val="sr-Cyrl-CS"/>
              </w:rPr>
              <w:t xml:space="preserve">: Вежбе </w:t>
            </w:r>
            <w:r w:rsidRPr="00D1511C">
              <w:rPr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D1511C">
              <w:rPr>
                <w:bCs/>
                <w:color w:val="000000" w:themeColor="text1"/>
                <w:sz w:val="22"/>
                <w:szCs w:val="22"/>
                <w:lang w:val="sr-Cyrl-CS"/>
              </w:rPr>
              <w:t xml:space="preserve">Вежбе прате предавања и програм вежби је истоветан програму предавања. </w:t>
            </w:r>
          </w:p>
        </w:tc>
      </w:tr>
      <w:tr w:rsidR="003E709A" w:rsidRPr="00D1511C" w:rsidTr="00AF4463">
        <w:trPr>
          <w:trHeight w:val="1891"/>
        </w:trPr>
        <w:tc>
          <w:tcPr>
            <w:tcW w:w="10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A" w:rsidRPr="00AF4463" w:rsidRDefault="003E709A">
            <w:pPr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AF4463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Литература</w:t>
            </w:r>
          </w:p>
          <w:p w:rsidR="003E709A" w:rsidRPr="00D1511C" w:rsidRDefault="003E709A" w:rsidP="00D1511C">
            <w:pPr>
              <w:jc w:val="both"/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D1511C">
              <w:rPr>
                <w:bCs/>
                <w:color w:val="000000" w:themeColor="text1"/>
                <w:sz w:val="22"/>
                <w:szCs w:val="22"/>
                <w:lang w:val="sr-Cyrl-CS"/>
              </w:rPr>
              <w:t>1. С. Јанковић: Основи сеизмичког планирања и пројектовања, Универзитет Црне Горе, Грађевински факултет, Подгорица, АГМ књига, Београд, 2014.</w:t>
            </w:r>
          </w:p>
          <w:p w:rsidR="003E709A" w:rsidRPr="00D1511C" w:rsidRDefault="003E709A" w:rsidP="00D1511C">
            <w:pPr>
              <w:jc w:val="both"/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D1511C">
              <w:rPr>
                <w:bCs/>
                <w:color w:val="000000" w:themeColor="text1"/>
                <w:sz w:val="22"/>
                <w:szCs w:val="22"/>
                <w:lang w:val="sr-Cyrl-CS"/>
              </w:rPr>
              <w:t>2. Б.Павићевић: Асеизмичко пројектовање и управљање сеизмичким ризиком, Универзитет Црне Горе, Подгорица, 2000.</w:t>
            </w:r>
          </w:p>
          <w:p w:rsidR="003E709A" w:rsidRPr="00D1511C" w:rsidRDefault="003E709A" w:rsidP="00D1511C">
            <w:pPr>
              <w:jc w:val="both"/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D1511C">
              <w:rPr>
                <w:bCs/>
                <w:color w:val="000000" w:themeColor="text1"/>
                <w:sz w:val="22"/>
                <w:szCs w:val="22"/>
                <w:lang w:val="sr-Cyrl-CS"/>
              </w:rPr>
              <w:t>3. М.Храсница: Асеизмичко грађење, Грађевински факултет Универзитета у Сарајеву, Сарајево, 2012.</w:t>
            </w:r>
          </w:p>
          <w:p w:rsidR="003E709A" w:rsidRPr="00D1511C" w:rsidRDefault="003E709A" w:rsidP="00D1511C">
            <w:pPr>
              <w:jc w:val="both"/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D1511C">
              <w:rPr>
                <w:bCs/>
                <w:color w:val="000000" w:themeColor="text1"/>
                <w:sz w:val="22"/>
                <w:szCs w:val="22"/>
                <w:lang w:val="sr-Cyrl-CS"/>
              </w:rPr>
              <w:t>4. Д.Аничић, П.Фајфар, Б.Петровић, А.С.Носан, М.Томажевич: Земљотресно инжењерство-високоградња, Грађевинска књига Београд, 1990.</w:t>
            </w:r>
          </w:p>
          <w:p w:rsidR="003E709A" w:rsidRPr="00D1511C" w:rsidRDefault="003E709A" w:rsidP="00D1511C">
            <w:pPr>
              <w:jc w:val="both"/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D1511C">
              <w:rPr>
                <w:bCs/>
                <w:color w:val="000000" w:themeColor="text1"/>
                <w:sz w:val="22"/>
                <w:szCs w:val="22"/>
                <w:lang w:val="sr-Cyrl-CS"/>
              </w:rPr>
              <w:t>5. G.S.T. Armer: Monitoring and Assessment of Structures, SPON Press, London &amp; New York, 2001.</w:t>
            </w:r>
          </w:p>
          <w:p w:rsidR="003E709A" w:rsidRPr="00D1511C" w:rsidRDefault="003E709A" w:rsidP="00D1511C">
            <w:pPr>
              <w:jc w:val="both"/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D1511C">
              <w:rPr>
                <w:bCs/>
                <w:color w:val="000000" w:themeColor="text1"/>
                <w:sz w:val="22"/>
                <w:szCs w:val="22"/>
                <w:lang w:val="sr-Cyrl-CS"/>
              </w:rPr>
              <w:t xml:space="preserve">4. Правилник о техничким нормативима за изградњу објеката високоградње у сеизмичким подручјима, Службени лист, СФРЈ, бр. 31/81 и допуне бр.49/82, 29/83, 21/88 i 52/1990. </w:t>
            </w:r>
          </w:p>
          <w:p w:rsidR="003E709A" w:rsidRPr="00D1511C" w:rsidRDefault="003E709A" w:rsidP="00D1511C">
            <w:pPr>
              <w:jc w:val="both"/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D1511C">
              <w:rPr>
                <w:bCs/>
                <w:color w:val="000000" w:themeColor="text1"/>
                <w:sz w:val="22"/>
                <w:szCs w:val="22"/>
                <w:lang w:val="sr-Cyrl-CS"/>
              </w:rPr>
              <w:t>6. Нацрт Правилника о техничким нормативима за пројектовање и прорачун инжењерских објеката у сеизмичким подручјима, Савезни завод за стандардизацију, бр. 07-93/96, 1987, Београд.</w:t>
            </w:r>
          </w:p>
          <w:p w:rsidR="003E709A" w:rsidRPr="00D1511C" w:rsidRDefault="003E709A" w:rsidP="00D1511C">
            <w:pPr>
              <w:jc w:val="both"/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D1511C">
              <w:rPr>
                <w:bCs/>
                <w:color w:val="000000" w:themeColor="text1"/>
                <w:sz w:val="22"/>
                <w:szCs w:val="22"/>
                <w:lang w:val="sr-Cyrl-CS"/>
              </w:rPr>
              <w:t>7. Правилник о техничким нормативима за санацију, ојачање и реконструкцију објеката високоградње оштећених земљотресом за реконструкцију и ревитализацију објеката високоградње, Службени лист СФРЈ, бр.51/81 Београд.</w:t>
            </w:r>
          </w:p>
          <w:p w:rsidR="003E709A" w:rsidRPr="00D1511C" w:rsidRDefault="003E709A" w:rsidP="00D1511C">
            <w:pPr>
              <w:jc w:val="both"/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D1511C">
              <w:rPr>
                <w:bCs/>
                <w:color w:val="000000" w:themeColor="text1"/>
                <w:sz w:val="22"/>
                <w:szCs w:val="22"/>
                <w:lang w:val="sr-Cyrl-CS"/>
              </w:rPr>
              <w:t>8. Еврокод 8, Прорачун сеизмички отпорних конструкција, Део 1: Општа правила, сеизмичка дејства и правила за зграде, превод на српски језик, Грађевински факултет, Универзитет  у Београду,</w:t>
            </w:r>
            <w:r w:rsidR="00D1511C">
              <w:rPr>
                <w:bCs/>
                <w:color w:val="000000" w:themeColor="text1"/>
                <w:sz w:val="22"/>
                <w:szCs w:val="22"/>
                <w:lang w:val="sr-Cyrl-CS"/>
              </w:rPr>
              <w:t xml:space="preserve"> </w:t>
            </w:r>
            <w:r w:rsidRPr="00D1511C">
              <w:rPr>
                <w:bCs/>
                <w:color w:val="000000" w:themeColor="text1"/>
                <w:sz w:val="22"/>
                <w:szCs w:val="22"/>
                <w:lang w:val="sr-Cyrl-CS"/>
              </w:rPr>
              <w:t>2009.</w:t>
            </w:r>
          </w:p>
        </w:tc>
      </w:tr>
      <w:tr w:rsidR="003E709A" w:rsidRPr="00AF4463" w:rsidTr="00AF4463">
        <w:trPr>
          <w:trHeight w:val="288"/>
        </w:trPr>
        <w:tc>
          <w:tcPr>
            <w:tcW w:w="7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A" w:rsidRPr="00AF4463" w:rsidRDefault="003E709A">
            <w:pPr>
              <w:rPr>
                <w:bCs/>
                <w:color w:val="000000" w:themeColor="text1"/>
                <w:lang w:val="sr-Cyrl-CS"/>
              </w:rPr>
            </w:pPr>
            <w:r w:rsidRPr="00AF4463">
              <w:rPr>
                <w:b/>
                <w:bCs/>
                <w:color w:val="000000" w:themeColor="text1"/>
                <w:lang w:val="sr-Cyrl-CS"/>
              </w:rPr>
              <w:t>Број часова активне наставе</w:t>
            </w:r>
            <w:r w:rsidR="00AF4463">
              <w:rPr>
                <w:bCs/>
                <w:color w:val="000000" w:themeColor="text1"/>
                <w:lang w:val="sr-Cyrl-CS"/>
              </w:rPr>
              <w:t xml:space="preserve"> 60</w:t>
            </w:r>
          </w:p>
        </w:tc>
        <w:tc>
          <w:tcPr>
            <w:tcW w:w="3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9A" w:rsidRPr="00AF4463" w:rsidRDefault="003E709A">
            <w:pPr>
              <w:rPr>
                <w:bCs/>
                <w:color w:val="000000" w:themeColor="text1"/>
                <w:lang w:val="sr-Cyrl-CS"/>
              </w:rPr>
            </w:pPr>
            <w:r w:rsidRPr="00AF4463">
              <w:rPr>
                <w:bCs/>
                <w:color w:val="000000" w:themeColor="text1"/>
                <w:lang w:val="sr-Cyrl-CS"/>
              </w:rPr>
              <w:t>Остали часови:</w:t>
            </w:r>
          </w:p>
          <w:p w:rsidR="003E709A" w:rsidRPr="00AF4463" w:rsidRDefault="003E709A" w:rsidP="003E709A">
            <w:pPr>
              <w:rPr>
                <w:bCs/>
                <w:color w:val="000000" w:themeColor="text1"/>
                <w:lang w:val="sr-Cyrl-CS"/>
              </w:rPr>
            </w:pPr>
          </w:p>
        </w:tc>
      </w:tr>
      <w:tr w:rsidR="003E709A" w:rsidRPr="00AF4463" w:rsidTr="00AF4463">
        <w:trPr>
          <w:trHeight w:val="288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463" w:rsidRDefault="003E709A" w:rsidP="00AF4463">
            <w:pPr>
              <w:rPr>
                <w:bCs/>
                <w:color w:val="000000" w:themeColor="text1"/>
                <w:lang w:val="sr-Cyrl-CS"/>
              </w:rPr>
            </w:pPr>
            <w:r w:rsidRPr="00AF4463">
              <w:rPr>
                <w:bCs/>
                <w:color w:val="000000" w:themeColor="text1"/>
                <w:lang w:val="sr-Cyrl-CS"/>
              </w:rPr>
              <w:t>Предавања:</w:t>
            </w:r>
          </w:p>
          <w:p w:rsidR="003E709A" w:rsidRPr="00AF4463" w:rsidRDefault="00AF4463" w:rsidP="00AF4463">
            <w:pPr>
              <w:rPr>
                <w:bCs/>
                <w:color w:val="000000" w:themeColor="text1"/>
                <w:lang w:val="sr-Cyrl-CS"/>
              </w:rPr>
            </w:pPr>
            <w:r>
              <w:rPr>
                <w:bCs/>
                <w:color w:val="000000" w:themeColor="text1"/>
                <w:lang w:val="sr-Cyrl-CS"/>
              </w:rPr>
              <w:t>30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A" w:rsidRDefault="00AF4463" w:rsidP="003E709A">
            <w:pPr>
              <w:rPr>
                <w:bCs/>
                <w:color w:val="000000" w:themeColor="text1"/>
                <w:lang w:val="sr-Cyrl-CS"/>
              </w:rPr>
            </w:pPr>
            <w:r>
              <w:rPr>
                <w:bCs/>
                <w:color w:val="000000" w:themeColor="text1"/>
                <w:lang w:val="sr-Cyrl-CS"/>
              </w:rPr>
              <w:t>Вежбе:</w:t>
            </w:r>
          </w:p>
          <w:p w:rsidR="00AF4463" w:rsidRPr="00AF4463" w:rsidRDefault="00AF4463" w:rsidP="003E709A">
            <w:pPr>
              <w:rPr>
                <w:bCs/>
                <w:color w:val="000000" w:themeColor="text1"/>
                <w:lang w:val="sr-Cyrl-CS"/>
              </w:rPr>
            </w:pPr>
            <w:r>
              <w:rPr>
                <w:bCs/>
                <w:color w:val="000000" w:themeColor="text1"/>
                <w:lang w:val="sr-Cyrl-CS"/>
              </w:rPr>
              <w:t>30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A" w:rsidRPr="00AF4463" w:rsidRDefault="003E709A" w:rsidP="003E709A">
            <w:pPr>
              <w:rPr>
                <w:bCs/>
                <w:color w:val="000000" w:themeColor="text1"/>
                <w:lang w:val="sr-Cyrl-CS"/>
              </w:rPr>
            </w:pPr>
            <w:r w:rsidRPr="00AF4463">
              <w:rPr>
                <w:bCs/>
                <w:color w:val="000000" w:themeColor="text1"/>
                <w:lang w:val="sr-Cyrl-CS"/>
              </w:rPr>
              <w:t>Други облици наставе</w:t>
            </w:r>
            <w:r w:rsidRPr="00AF4463">
              <w:rPr>
                <w:bCs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2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A" w:rsidRDefault="003E709A" w:rsidP="00AF4463">
            <w:pPr>
              <w:rPr>
                <w:bCs/>
                <w:color w:val="000000" w:themeColor="text1"/>
                <w:lang w:val="sr-Cyrl-CS"/>
              </w:rPr>
            </w:pPr>
            <w:r w:rsidRPr="00AF4463">
              <w:rPr>
                <w:bCs/>
                <w:color w:val="000000" w:themeColor="text1"/>
                <w:lang w:val="sr-Cyrl-CS"/>
              </w:rPr>
              <w:t>Студијски истраживачки рад:</w:t>
            </w:r>
          </w:p>
          <w:p w:rsidR="00AF4463" w:rsidRPr="00AF4463" w:rsidRDefault="00AF4463" w:rsidP="00AF4463">
            <w:pPr>
              <w:rPr>
                <w:bCs/>
                <w:color w:val="000000" w:themeColor="text1"/>
                <w:lang w:val="en-US"/>
              </w:rPr>
            </w:pPr>
          </w:p>
        </w:tc>
        <w:tc>
          <w:tcPr>
            <w:tcW w:w="3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09A" w:rsidRPr="00AF4463" w:rsidRDefault="003E709A">
            <w:pPr>
              <w:rPr>
                <w:bCs/>
                <w:color w:val="000000" w:themeColor="text1"/>
                <w:lang w:val="sr-Cyrl-CS"/>
              </w:rPr>
            </w:pPr>
          </w:p>
        </w:tc>
      </w:tr>
      <w:tr w:rsidR="003E709A" w:rsidRPr="00D1511C" w:rsidTr="00AF4463">
        <w:trPr>
          <w:trHeight w:val="288"/>
        </w:trPr>
        <w:tc>
          <w:tcPr>
            <w:tcW w:w="10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A" w:rsidRPr="00AF4463" w:rsidRDefault="003E709A">
            <w:pPr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AF4463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Методи извођења наставе</w:t>
            </w:r>
          </w:p>
          <w:p w:rsidR="003E709A" w:rsidRPr="00D1511C" w:rsidRDefault="003E709A">
            <w:pPr>
              <w:rPr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D1511C">
              <w:rPr>
                <w:bCs/>
                <w:color w:val="000000" w:themeColor="text1"/>
                <w:sz w:val="22"/>
                <w:szCs w:val="22"/>
                <w:lang w:val="sr-Cyrl-CS"/>
              </w:rPr>
              <w:t>Предавања, вежбе, консултације, израда и одбрана семинарског рада.</w:t>
            </w:r>
          </w:p>
        </w:tc>
      </w:tr>
      <w:tr w:rsidR="003E709A" w:rsidRPr="00D1511C" w:rsidTr="00AF4463">
        <w:trPr>
          <w:trHeight w:val="288"/>
        </w:trPr>
        <w:tc>
          <w:tcPr>
            <w:tcW w:w="10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A" w:rsidRPr="00AF4463" w:rsidRDefault="003E709A" w:rsidP="00AF446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</w:pPr>
            <w:r w:rsidRPr="00AF4463">
              <w:rPr>
                <w:b/>
                <w:bCs/>
                <w:color w:val="000000" w:themeColor="text1"/>
                <w:sz w:val="22"/>
                <w:szCs w:val="22"/>
                <w:lang w:val="sr-Cyrl-CS"/>
              </w:rPr>
              <w:t>Оцена знања (максимални број поена 100)</w:t>
            </w:r>
          </w:p>
        </w:tc>
      </w:tr>
      <w:tr w:rsidR="003E709A" w:rsidRPr="00AF4463" w:rsidTr="00AF4463">
        <w:trPr>
          <w:trHeight w:val="288"/>
        </w:trPr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A" w:rsidRPr="00AF4463" w:rsidRDefault="003E709A">
            <w:pPr>
              <w:rPr>
                <w:b/>
                <w:bCs/>
                <w:color w:val="000000" w:themeColor="text1"/>
                <w:lang w:val="sr-Cyrl-CS"/>
              </w:rPr>
            </w:pPr>
            <w:r w:rsidRPr="00AF4463">
              <w:rPr>
                <w:b/>
                <w:bCs/>
                <w:color w:val="000000" w:themeColor="text1"/>
                <w:lang w:val="sr-Cyrl-CS"/>
              </w:rPr>
              <w:t>Предиспитне обавезе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A" w:rsidRPr="00AF4463" w:rsidRDefault="003E709A" w:rsidP="003E709A">
            <w:pPr>
              <w:rPr>
                <w:b/>
                <w:bCs/>
                <w:color w:val="000000" w:themeColor="text1"/>
                <w:lang w:val="sr-Cyrl-CS"/>
              </w:rPr>
            </w:pPr>
            <w:r w:rsidRPr="00AF4463">
              <w:rPr>
                <w:b/>
                <w:bCs/>
                <w:color w:val="000000" w:themeColor="text1"/>
                <w:lang w:val="sr-Cyrl-CS"/>
              </w:rPr>
              <w:t xml:space="preserve"> поена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A" w:rsidRPr="00AF4463" w:rsidRDefault="003E709A" w:rsidP="003E709A">
            <w:pPr>
              <w:rPr>
                <w:b/>
                <w:bCs/>
                <w:color w:val="000000" w:themeColor="text1"/>
                <w:lang w:val="sr-Cyrl-CS"/>
              </w:rPr>
            </w:pPr>
            <w:r w:rsidRPr="00AF4463">
              <w:rPr>
                <w:b/>
                <w:bCs/>
                <w:color w:val="000000" w:themeColor="text1"/>
                <w:lang w:val="sr-Cyrl-CS"/>
              </w:rPr>
              <w:t>Завршни испит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A" w:rsidRPr="00AF4463" w:rsidRDefault="00AF4463" w:rsidP="003E709A">
            <w:pPr>
              <w:rPr>
                <w:b/>
                <w:bCs/>
                <w:color w:val="000000" w:themeColor="text1"/>
                <w:lang w:val="sr-Cyrl-CS"/>
              </w:rPr>
            </w:pPr>
            <w:r w:rsidRPr="00AF4463">
              <w:rPr>
                <w:b/>
                <w:bCs/>
                <w:color w:val="000000" w:themeColor="text1"/>
                <w:lang w:val="sr-Cyrl-CS"/>
              </w:rPr>
              <w:t xml:space="preserve"> </w:t>
            </w:r>
            <w:r w:rsidR="003E709A" w:rsidRPr="00AF4463">
              <w:rPr>
                <w:b/>
                <w:bCs/>
                <w:color w:val="000000" w:themeColor="text1"/>
                <w:lang w:val="sr-Cyrl-CS"/>
              </w:rPr>
              <w:t xml:space="preserve"> поена</w:t>
            </w:r>
          </w:p>
        </w:tc>
      </w:tr>
      <w:tr w:rsidR="003E709A" w:rsidRPr="00AF4463" w:rsidTr="00AF4463">
        <w:trPr>
          <w:trHeight w:val="288"/>
        </w:trPr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A" w:rsidRPr="00AF4463" w:rsidRDefault="003E709A">
            <w:pPr>
              <w:rPr>
                <w:bCs/>
                <w:color w:val="000000" w:themeColor="text1"/>
                <w:lang w:val="sr-Cyrl-CS"/>
              </w:rPr>
            </w:pPr>
            <w:r w:rsidRPr="00AF4463">
              <w:rPr>
                <w:bCs/>
                <w:color w:val="000000" w:themeColor="text1"/>
                <w:lang w:val="sr-Cyrl-CS"/>
              </w:rPr>
              <w:t>активност у току предавања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A" w:rsidRPr="00AF4463" w:rsidRDefault="003E709A" w:rsidP="003E709A">
            <w:pPr>
              <w:rPr>
                <w:bCs/>
                <w:color w:val="000000" w:themeColor="text1"/>
                <w:lang w:val="sr-Cyrl-CS"/>
              </w:rPr>
            </w:pPr>
            <w:r w:rsidRPr="00AF4463">
              <w:rPr>
                <w:bCs/>
                <w:color w:val="000000" w:themeColor="text1"/>
                <w:lang w:val="sr-Cyrl-CS"/>
              </w:rPr>
              <w:t>10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A" w:rsidRPr="00AF4463" w:rsidRDefault="003E709A" w:rsidP="003E709A">
            <w:pPr>
              <w:rPr>
                <w:bCs/>
                <w:color w:val="000000" w:themeColor="text1"/>
                <w:lang w:val="sr-Cyrl-CS"/>
              </w:rPr>
            </w:pPr>
            <w:r w:rsidRPr="00AF4463">
              <w:rPr>
                <w:bCs/>
                <w:color w:val="000000" w:themeColor="text1"/>
                <w:lang w:val="sr-Cyrl-CS"/>
              </w:rPr>
              <w:t>писмени испит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9A" w:rsidRPr="00AF4463" w:rsidRDefault="003E709A" w:rsidP="003E709A">
            <w:pPr>
              <w:rPr>
                <w:bCs/>
                <w:color w:val="000000" w:themeColor="text1"/>
                <w:lang w:val="sr-Cyrl-CS"/>
              </w:rPr>
            </w:pPr>
          </w:p>
        </w:tc>
      </w:tr>
      <w:tr w:rsidR="003E709A" w:rsidRPr="00AF4463" w:rsidTr="00AF4463">
        <w:trPr>
          <w:trHeight w:val="288"/>
        </w:trPr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A" w:rsidRPr="00AF4463" w:rsidRDefault="003E709A">
            <w:pPr>
              <w:rPr>
                <w:bCs/>
                <w:color w:val="000000" w:themeColor="text1"/>
                <w:lang w:val="sr-Cyrl-CS"/>
              </w:rPr>
            </w:pPr>
            <w:r w:rsidRPr="00AF4463">
              <w:rPr>
                <w:bCs/>
                <w:color w:val="000000" w:themeColor="text1"/>
                <w:lang w:val="sr-Cyrl-CS"/>
              </w:rPr>
              <w:t>практична настава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9A" w:rsidRPr="00AF4463" w:rsidRDefault="003E709A" w:rsidP="003E709A">
            <w:pPr>
              <w:rPr>
                <w:bCs/>
                <w:color w:val="000000" w:themeColor="text1"/>
                <w:lang w:val="sr-Cyrl-CS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A" w:rsidRPr="00AF4463" w:rsidRDefault="003E709A" w:rsidP="003E709A">
            <w:pPr>
              <w:rPr>
                <w:bCs/>
                <w:color w:val="000000" w:themeColor="text1"/>
                <w:lang w:val="sr-Cyrl-CS"/>
              </w:rPr>
            </w:pPr>
            <w:r w:rsidRPr="00AF4463">
              <w:rPr>
                <w:bCs/>
                <w:color w:val="000000" w:themeColor="text1"/>
                <w:lang w:val="sr-Cyrl-CS"/>
              </w:rPr>
              <w:t>усмени испит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A" w:rsidRPr="00AF4463" w:rsidRDefault="003E709A" w:rsidP="003E709A">
            <w:pPr>
              <w:rPr>
                <w:bCs/>
                <w:color w:val="000000" w:themeColor="text1"/>
                <w:lang w:val="sr-Cyrl-CS"/>
              </w:rPr>
            </w:pPr>
            <w:r w:rsidRPr="00AF4463">
              <w:rPr>
                <w:bCs/>
                <w:color w:val="000000" w:themeColor="text1"/>
                <w:lang w:val="sr-Cyrl-CS"/>
              </w:rPr>
              <w:t>30</w:t>
            </w:r>
          </w:p>
        </w:tc>
      </w:tr>
      <w:tr w:rsidR="003E709A" w:rsidRPr="00AF4463" w:rsidTr="00AF4463">
        <w:trPr>
          <w:trHeight w:val="288"/>
        </w:trPr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A" w:rsidRPr="00AF4463" w:rsidRDefault="003E709A">
            <w:pPr>
              <w:rPr>
                <w:bCs/>
                <w:color w:val="000000" w:themeColor="text1"/>
                <w:lang w:val="sr-Cyrl-CS"/>
              </w:rPr>
            </w:pPr>
            <w:r w:rsidRPr="00AF4463">
              <w:rPr>
                <w:bCs/>
                <w:color w:val="000000" w:themeColor="text1"/>
                <w:lang w:val="sr-Cyrl-CS"/>
              </w:rPr>
              <w:t>колоквијум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A" w:rsidRPr="00AF4463" w:rsidRDefault="003E709A" w:rsidP="003E709A">
            <w:pPr>
              <w:rPr>
                <w:bCs/>
                <w:color w:val="000000" w:themeColor="text1"/>
                <w:lang w:val="sr-Cyrl-CS"/>
              </w:rPr>
            </w:pPr>
            <w:r w:rsidRPr="00AF4463">
              <w:rPr>
                <w:bCs/>
                <w:color w:val="000000" w:themeColor="text1"/>
                <w:lang w:val="sr-Cyrl-CS"/>
              </w:rPr>
              <w:t>30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9A" w:rsidRPr="00AF4463" w:rsidRDefault="003E709A" w:rsidP="003E709A">
            <w:pPr>
              <w:rPr>
                <w:bCs/>
                <w:color w:val="000000" w:themeColor="text1"/>
                <w:lang w:val="sr-Cyrl-CS"/>
              </w:rPr>
            </w:pP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9A" w:rsidRPr="00AF4463" w:rsidRDefault="003E709A" w:rsidP="003E709A">
            <w:pPr>
              <w:rPr>
                <w:bCs/>
                <w:color w:val="000000" w:themeColor="text1"/>
                <w:lang w:val="sr-Cyrl-CS"/>
              </w:rPr>
            </w:pPr>
          </w:p>
        </w:tc>
      </w:tr>
      <w:tr w:rsidR="003E709A" w:rsidRPr="00AF4463" w:rsidTr="00AF4463">
        <w:trPr>
          <w:trHeight w:val="288"/>
        </w:trPr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A" w:rsidRPr="00AF4463" w:rsidRDefault="003E709A">
            <w:pPr>
              <w:rPr>
                <w:bCs/>
                <w:color w:val="000000" w:themeColor="text1"/>
                <w:lang w:val="sr-Cyrl-CS"/>
              </w:rPr>
            </w:pPr>
            <w:r w:rsidRPr="00AF4463">
              <w:rPr>
                <w:bCs/>
                <w:color w:val="000000" w:themeColor="text1"/>
                <w:lang w:val="sr-Cyrl-CS"/>
              </w:rPr>
              <w:t>семинарски рад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09A" w:rsidRPr="00AF4463" w:rsidRDefault="003E709A" w:rsidP="003E709A">
            <w:pPr>
              <w:rPr>
                <w:bCs/>
                <w:color w:val="000000" w:themeColor="text1"/>
                <w:lang w:val="sr-Cyrl-CS"/>
              </w:rPr>
            </w:pPr>
            <w:r w:rsidRPr="00AF4463">
              <w:rPr>
                <w:bCs/>
                <w:color w:val="000000" w:themeColor="text1"/>
                <w:lang w:val="sr-Cyrl-CS"/>
              </w:rPr>
              <w:t>30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9A" w:rsidRPr="00AF4463" w:rsidRDefault="003E709A" w:rsidP="003E709A">
            <w:pPr>
              <w:rPr>
                <w:bCs/>
                <w:color w:val="000000" w:themeColor="text1"/>
                <w:lang w:val="sr-Cyrl-CS"/>
              </w:rPr>
            </w:pP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09A" w:rsidRPr="00AF4463" w:rsidRDefault="003E709A" w:rsidP="003E709A">
            <w:pPr>
              <w:rPr>
                <w:bCs/>
                <w:color w:val="000000" w:themeColor="text1"/>
                <w:lang w:val="sr-Cyrl-CS"/>
              </w:rPr>
            </w:pPr>
          </w:p>
        </w:tc>
      </w:tr>
    </w:tbl>
    <w:p w:rsidR="00AF4463" w:rsidRDefault="00AF4463" w:rsidP="003E709A">
      <w:pPr>
        <w:rPr>
          <w:b/>
          <w:bCs/>
          <w:color w:val="000000" w:themeColor="text1"/>
          <w:sz w:val="22"/>
          <w:szCs w:val="22"/>
          <w:lang w:val="sr-Cyrl-CS"/>
        </w:rPr>
      </w:pPr>
    </w:p>
    <w:sectPr w:rsidR="00AF4463" w:rsidSect="006C3527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17D7B"/>
    <w:multiLevelType w:val="hybridMultilevel"/>
    <w:tmpl w:val="60D2DF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5F6E89"/>
    <w:multiLevelType w:val="hybridMultilevel"/>
    <w:tmpl w:val="95E27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02788C"/>
    <w:multiLevelType w:val="hybridMultilevel"/>
    <w:tmpl w:val="9B36F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3F5C2E"/>
    <w:multiLevelType w:val="hybridMultilevel"/>
    <w:tmpl w:val="F3E2AD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EC14085"/>
    <w:multiLevelType w:val="hybridMultilevel"/>
    <w:tmpl w:val="F3E2AD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9A1D59"/>
    <w:multiLevelType w:val="hybridMultilevel"/>
    <w:tmpl w:val="14EC24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D393628"/>
    <w:multiLevelType w:val="hybridMultilevel"/>
    <w:tmpl w:val="DAE414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3163B3D"/>
    <w:multiLevelType w:val="hybridMultilevel"/>
    <w:tmpl w:val="BC129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B8018E"/>
    <w:multiLevelType w:val="hybridMultilevel"/>
    <w:tmpl w:val="BF2CA3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890F3A"/>
    <w:multiLevelType w:val="hybridMultilevel"/>
    <w:tmpl w:val="6D5E2AFA"/>
    <w:lvl w:ilvl="0" w:tplc="6094A24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3"/>
  </w:num>
  <w:num w:numId="7">
    <w:abstractNumId w:val="8"/>
  </w:num>
  <w:num w:numId="8">
    <w:abstractNumId w:val="6"/>
  </w:num>
  <w:num w:numId="9">
    <w:abstractNumId w:val="7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6125F3"/>
    <w:rsid w:val="0006785B"/>
    <w:rsid w:val="000A3E01"/>
    <w:rsid w:val="000B6666"/>
    <w:rsid w:val="001308A1"/>
    <w:rsid w:val="00224C8C"/>
    <w:rsid w:val="00236145"/>
    <w:rsid w:val="002925F1"/>
    <w:rsid w:val="00293CD4"/>
    <w:rsid w:val="002E113A"/>
    <w:rsid w:val="002E30B0"/>
    <w:rsid w:val="00347D3D"/>
    <w:rsid w:val="00360B79"/>
    <w:rsid w:val="003B3587"/>
    <w:rsid w:val="003E709A"/>
    <w:rsid w:val="003F5304"/>
    <w:rsid w:val="00423602"/>
    <w:rsid w:val="004E5AB1"/>
    <w:rsid w:val="005D0DF3"/>
    <w:rsid w:val="00611D9A"/>
    <w:rsid w:val="006125F3"/>
    <w:rsid w:val="006C3527"/>
    <w:rsid w:val="00707CBE"/>
    <w:rsid w:val="007778CB"/>
    <w:rsid w:val="00814126"/>
    <w:rsid w:val="0086571E"/>
    <w:rsid w:val="008A758B"/>
    <w:rsid w:val="00903127"/>
    <w:rsid w:val="00952819"/>
    <w:rsid w:val="009720E9"/>
    <w:rsid w:val="009D7B2A"/>
    <w:rsid w:val="00AF4463"/>
    <w:rsid w:val="00B0333A"/>
    <w:rsid w:val="00CD656A"/>
    <w:rsid w:val="00D063B3"/>
    <w:rsid w:val="00D1511C"/>
    <w:rsid w:val="00DA1D93"/>
    <w:rsid w:val="00DB555F"/>
    <w:rsid w:val="00DD3C2E"/>
    <w:rsid w:val="00DD6292"/>
    <w:rsid w:val="00ED332E"/>
    <w:rsid w:val="00F9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5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30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TableGrid">
    <w:name w:val="Table Grid"/>
    <w:basedOn w:val="TableNormal"/>
    <w:rsid w:val="003E7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-declarative">
    <w:name w:val="a-declarative"/>
    <w:basedOn w:val="DefaultParagraphFont"/>
    <w:rsid w:val="003E709A"/>
  </w:style>
  <w:style w:type="character" w:customStyle="1" w:styleId="a-size-extra-large">
    <w:name w:val="a-size-extra-large"/>
    <w:basedOn w:val="DefaultParagraphFont"/>
    <w:rsid w:val="003E709A"/>
  </w:style>
  <w:style w:type="character" w:customStyle="1" w:styleId="author">
    <w:name w:val="author"/>
    <w:basedOn w:val="DefaultParagraphFont"/>
    <w:rsid w:val="003E709A"/>
  </w:style>
  <w:style w:type="character" w:customStyle="1" w:styleId="a-color-secondary">
    <w:name w:val="a-color-secondary"/>
    <w:basedOn w:val="DefaultParagraphFont"/>
    <w:rsid w:val="003E709A"/>
  </w:style>
  <w:style w:type="character" w:styleId="Hyperlink">
    <w:name w:val="Hyperlink"/>
    <w:rsid w:val="006C3527"/>
    <w:rPr>
      <w:strike w:val="0"/>
      <w:dstrike w:val="0"/>
      <w:color w:val="0000FF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55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55F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5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30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TableGrid">
    <w:name w:val="Table Grid"/>
    <w:basedOn w:val="TableNormal"/>
    <w:rsid w:val="003E7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-declarative">
    <w:name w:val="a-declarative"/>
    <w:basedOn w:val="DefaultParagraphFont"/>
    <w:rsid w:val="003E709A"/>
  </w:style>
  <w:style w:type="character" w:customStyle="1" w:styleId="a-size-extra-large">
    <w:name w:val="a-size-extra-large"/>
    <w:basedOn w:val="DefaultParagraphFont"/>
    <w:rsid w:val="003E709A"/>
  </w:style>
  <w:style w:type="character" w:customStyle="1" w:styleId="author">
    <w:name w:val="author"/>
    <w:basedOn w:val="DefaultParagraphFont"/>
    <w:rsid w:val="003E709A"/>
  </w:style>
  <w:style w:type="character" w:customStyle="1" w:styleId="a-color-secondary">
    <w:name w:val="a-color-secondary"/>
    <w:basedOn w:val="DefaultParagraphFont"/>
    <w:rsid w:val="003E709A"/>
  </w:style>
  <w:style w:type="character" w:styleId="Hyperlink">
    <w:name w:val="Hyperlink"/>
    <w:rsid w:val="006C3527"/>
    <w:rPr>
      <w:strike w:val="0"/>
      <w:dstrike w:val="0"/>
      <w:color w:val="0000FF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55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55F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../Kvalifikacije%20nastavnika/40_&#1050;valifikacije%20nastavnika_Marija%20Spasojevi&#263;%20&#352;urdilovi&#263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../Kvalifikacije%20nastavnika/47_Kvalifikacije%20nastavnika_Biljana%20Mladenovic_2025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</dc:creator>
  <cp:lastModifiedBy>korisnik</cp:lastModifiedBy>
  <cp:revision>7</cp:revision>
  <cp:lastPrinted>2017-12-20T16:51:00Z</cp:lastPrinted>
  <dcterms:created xsi:type="dcterms:W3CDTF">2018-01-27T20:22:00Z</dcterms:created>
  <dcterms:modified xsi:type="dcterms:W3CDTF">2026-03-22T12:01:00Z</dcterms:modified>
</cp:coreProperties>
</file>