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D1" w:rsidRPr="0024452E" w:rsidRDefault="005F0DD1" w:rsidP="005F0DD1">
      <w:pPr>
        <w:tabs>
          <w:tab w:val="left" w:pos="567"/>
        </w:tabs>
        <w:spacing w:after="60"/>
        <w:jc w:val="both"/>
        <w:rPr>
          <w:b/>
          <w:sz w:val="22"/>
          <w:szCs w:val="22"/>
          <w:lang w:val="sr-Cyrl-CS"/>
        </w:rPr>
      </w:pPr>
      <w:r w:rsidRPr="00EF2C9A">
        <w:rPr>
          <w:b/>
          <w:sz w:val="22"/>
          <w:szCs w:val="22"/>
          <w:lang w:val="sr-Cyrl-CS"/>
        </w:rPr>
        <w:t xml:space="preserve">Табела 5.4. </w:t>
      </w:r>
      <w:r w:rsidRPr="00EF2C9A">
        <w:rPr>
          <w:sz w:val="22"/>
          <w:szCs w:val="22"/>
          <w:lang w:val="sr-Cyrl-CS"/>
        </w:rPr>
        <w:t xml:space="preserve">Листа предмета на докторским студијама </w:t>
      </w:r>
      <w:r w:rsidR="00C67091" w:rsidRPr="0024452E">
        <w:rPr>
          <w:b/>
          <w:sz w:val="22"/>
          <w:szCs w:val="22"/>
          <w:lang w:val="sr-Cyrl-CS"/>
        </w:rPr>
        <w:t>ДАС МАТЕРИЈАЛИ И КОНСТРУКЦИЈЕ</w:t>
      </w:r>
    </w:p>
    <w:p w:rsidR="005F0DD1" w:rsidRPr="0024452E" w:rsidRDefault="005F0DD1" w:rsidP="005F0DD1">
      <w:pPr>
        <w:tabs>
          <w:tab w:val="left" w:pos="567"/>
        </w:tabs>
        <w:spacing w:after="60"/>
        <w:jc w:val="both"/>
        <w:rPr>
          <w:b/>
          <w:sz w:val="22"/>
          <w:szCs w:val="22"/>
          <w:lang w:val="sr-Cyrl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1276"/>
        <w:gridCol w:w="3807"/>
        <w:gridCol w:w="2681"/>
        <w:gridCol w:w="1073"/>
        <w:gridCol w:w="824"/>
        <w:gridCol w:w="2972"/>
        <w:gridCol w:w="772"/>
      </w:tblGrid>
      <w:tr w:rsidR="0024452E" w:rsidRPr="00EF2C9A" w:rsidTr="0024452E">
        <w:trPr>
          <w:trHeight w:val="227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  <w:lang w:val="sr-Cyrl-RS"/>
              </w:rPr>
            </w:pPr>
            <w:r w:rsidRPr="0024452E">
              <w:rPr>
                <w:b/>
                <w:bCs/>
                <w:lang w:val="sr-Cyrl-RS"/>
              </w:rPr>
              <w:t xml:space="preserve">Ред. </w:t>
            </w:r>
            <w:r>
              <w:rPr>
                <w:b/>
                <w:bCs/>
                <w:lang w:val="sr-Cyrl-RS"/>
              </w:rPr>
              <w:t>б</w:t>
            </w:r>
            <w:r w:rsidRPr="0024452E">
              <w:rPr>
                <w:b/>
                <w:bCs/>
                <w:lang w:val="sr-Cyrl-RS"/>
              </w:rPr>
              <w:t>р.</w:t>
            </w:r>
          </w:p>
        </w:tc>
        <w:tc>
          <w:tcPr>
            <w:tcW w:w="1276" w:type="dxa"/>
            <w:vAlign w:val="center"/>
          </w:tcPr>
          <w:p w:rsidR="0024452E" w:rsidRPr="0024452E" w:rsidRDefault="0024452E" w:rsidP="0024452E">
            <w:pPr>
              <w:tabs>
                <w:tab w:val="left" w:pos="567"/>
              </w:tabs>
              <w:spacing w:after="60"/>
              <w:rPr>
                <w:b/>
                <w:bCs/>
                <w:lang w:val="sr-Cyrl-CS"/>
              </w:rPr>
            </w:pPr>
            <w:r w:rsidRPr="0024452E">
              <w:rPr>
                <w:b/>
                <w:bCs/>
                <w:lang w:val="sr-Cyrl-CS"/>
              </w:rPr>
              <w:t>Р. Б.</w:t>
            </w:r>
          </w:p>
        </w:tc>
        <w:tc>
          <w:tcPr>
            <w:tcW w:w="3807" w:type="dxa"/>
            <w:vAlign w:val="center"/>
          </w:tcPr>
          <w:p w:rsidR="0024452E" w:rsidRPr="0024452E" w:rsidRDefault="0024452E" w:rsidP="0024452E">
            <w:pPr>
              <w:tabs>
                <w:tab w:val="left" w:pos="567"/>
              </w:tabs>
              <w:spacing w:after="60"/>
              <w:rPr>
                <w:b/>
                <w:lang w:val="sr-Cyrl-CS"/>
              </w:rPr>
            </w:pPr>
            <w:r w:rsidRPr="0024452E">
              <w:rPr>
                <w:b/>
                <w:bCs/>
                <w:lang w:val="sr-Cyrl-CS"/>
              </w:rPr>
              <w:t>Назив предмета</w:t>
            </w:r>
          </w:p>
        </w:tc>
        <w:tc>
          <w:tcPr>
            <w:tcW w:w="2681" w:type="dxa"/>
            <w:vAlign w:val="center"/>
          </w:tcPr>
          <w:p w:rsidR="0024452E" w:rsidRPr="0024452E" w:rsidRDefault="0024452E" w:rsidP="0024452E">
            <w:pPr>
              <w:tabs>
                <w:tab w:val="left" w:pos="567"/>
              </w:tabs>
              <w:spacing w:after="60"/>
              <w:rPr>
                <w:b/>
                <w:lang w:val="sr-Cyrl-CS"/>
              </w:rPr>
            </w:pPr>
            <w:r w:rsidRPr="0024452E">
              <w:rPr>
                <w:b/>
                <w:bCs/>
                <w:lang w:val="sr-Cyrl-CS"/>
              </w:rPr>
              <w:t>Име или имена наставника</w:t>
            </w:r>
          </w:p>
        </w:tc>
        <w:tc>
          <w:tcPr>
            <w:tcW w:w="1073" w:type="dxa"/>
            <w:vAlign w:val="center"/>
          </w:tcPr>
          <w:p w:rsidR="0024452E" w:rsidRPr="0024452E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b/>
                <w:lang w:val="sr-Cyrl-CS"/>
              </w:rPr>
            </w:pPr>
            <w:r w:rsidRPr="0024452E">
              <w:rPr>
                <w:rFonts w:cs="MinionPro-Bold"/>
                <w:b/>
                <w:bCs/>
                <w:lang w:val="sr-Cyrl-CS"/>
              </w:rPr>
              <w:t>Семестар</w:t>
            </w:r>
          </w:p>
        </w:tc>
        <w:tc>
          <w:tcPr>
            <w:tcW w:w="824" w:type="dxa"/>
            <w:vAlign w:val="center"/>
          </w:tcPr>
          <w:p w:rsidR="0024452E" w:rsidRPr="0024452E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rFonts w:cs="MinionPro-Bold"/>
                <w:b/>
                <w:lang w:val="sr-Cyrl-CS"/>
              </w:rPr>
            </w:pPr>
            <w:r w:rsidRPr="0024452E">
              <w:rPr>
                <w:rFonts w:cs="MinionPro-Bold"/>
                <w:b/>
                <w:bCs/>
                <w:lang w:val="sr-Cyrl-CS"/>
              </w:rPr>
              <w:t>ЕСПБ</w:t>
            </w:r>
          </w:p>
        </w:tc>
        <w:tc>
          <w:tcPr>
            <w:tcW w:w="2972" w:type="dxa"/>
            <w:vAlign w:val="center"/>
          </w:tcPr>
          <w:p w:rsidR="0024452E" w:rsidRPr="0024452E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b/>
                <w:lang w:val="sr-Cyrl-CS"/>
              </w:rPr>
            </w:pPr>
            <w:r w:rsidRPr="0024452E">
              <w:rPr>
                <w:b/>
                <w:lang w:val="sr-Cyrl-CS"/>
              </w:rPr>
              <w:t>НО</w:t>
            </w:r>
          </w:p>
        </w:tc>
        <w:tc>
          <w:tcPr>
            <w:tcW w:w="772" w:type="dxa"/>
            <w:vAlign w:val="center"/>
          </w:tcPr>
          <w:p w:rsidR="0024452E" w:rsidRPr="0024452E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b/>
                <w:lang w:val="sr-Cyrl-CS"/>
              </w:rPr>
            </w:pPr>
            <w:r w:rsidRPr="0024452E">
              <w:rPr>
                <w:b/>
                <w:lang w:val="sr-Cyrl-CS"/>
              </w:rPr>
              <w:t>Т</w:t>
            </w:r>
          </w:p>
        </w:tc>
      </w:tr>
      <w:tr w:rsidR="0024452E" w:rsidRPr="00A22864" w:rsidTr="0024452E">
        <w:trPr>
          <w:trHeight w:val="460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1276" w:type="dxa"/>
            <w:vAlign w:val="center"/>
          </w:tcPr>
          <w:p w:rsidR="0024452E" w:rsidRPr="00843831" w:rsidRDefault="0024452E" w:rsidP="0024452E">
            <w:r w:rsidRPr="00843831">
              <w:t>ДМК11</w:t>
            </w:r>
          </w:p>
        </w:tc>
        <w:tc>
          <w:tcPr>
            <w:tcW w:w="3807" w:type="dxa"/>
            <w:vAlign w:val="center"/>
          </w:tcPr>
          <w:p w:rsidR="0024452E" w:rsidRPr="00843831" w:rsidRDefault="0024452E" w:rsidP="0024452E">
            <w:r w:rsidRPr="00843831">
              <w:t>Методологија научно-истраживачког рада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>
            <w:r w:rsidRPr="005170FF">
              <w:t>Фолић Ј. Радомир</w:t>
            </w:r>
          </w:p>
        </w:tc>
        <w:tc>
          <w:tcPr>
            <w:tcW w:w="1073" w:type="dxa"/>
            <w:vAlign w:val="center"/>
          </w:tcPr>
          <w:p w:rsidR="0024452E" w:rsidRPr="002D1E8E" w:rsidRDefault="0024452E" w:rsidP="0024452E">
            <w:pPr>
              <w:jc w:val="center"/>
            </w:pPr>
            <w:r>
              <w:t>1</w:t>
            </w:r>
          </w:p>
        </w:tc>
        <w:tc>
          <w:tcPr>
            <w:tcW w:w="824" w:type="dxa"/>
            <w:vAlign w:val="center"/>
          </w:tcPr>
          <w:p w:rsidR="0024452E" w:rsidRPr="00A22864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</w:p>
        </w:tc>
        <w:tc>
          <w:tcPr>
            <w:tcW w:w="2972" w:type="dxa"/>
            <w:vAlign w:val="center"/>
          </w:tcPr>
          <w:p w:rsidR="0024452E" w:rsidRPr="00F21929" w:rsidRDefault="0024452E" w:rsidP="0024452E">
            <w:pPr>
              <w:tabs>
                <w:tab w:val="left" w:pos="567"/>
              </w:tabs>
              <w:spacing w:after="60"/>
            </w:pPr>
            <w:r>
              <w:rPr>
                <w:lang w:val="sr-Cyrl-RS"/>
              </w:rPr>
              <w:t>Друштвене науке</w:t>
            </w:r>
          </w:p>
        </w:tc>
        <w:tc>
          <w:tcPr>
            <w:tcW w:w="772" w:type="dxa"/>
            <w:vAlign w:val="center"/>
          </w:tcPr>
          <w:p w:rsidR="0024452E" w:rsidRPr="00A22864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О</w:t>
            </w:r>
          </w:p>
        </w:tc>
      </w:tr>
      <w:tr w:rsidR="0024452E" w:rsidRPr="005170FF" w:rsidTr="0024452E">
        <w:trPr>
          <w:trHeight w:val="460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ДМК121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>Нумеричке методе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>
            <w:r w:rsidRPr="005170FF">
              <w:t>Ђорђевић Р. Ђорђе</w:t>
            </w:r>
          </w:p>
          <w:p w:rsidR="0024452E" w:rsidRPr="005170FF" w:rsidRDefault="0024452E" w:rsidP="0024452E">
            <w:r w:rsidRPr="005170FF">
              <w:t>Миловановић А. Градимир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jc w:val="center"/>
            </w:pPr>
            <w:r w:rsidRPr="005170FF">
              <w:t>1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24452E" w:rsidRDefault="0024452E" w:rsidP="0024452E">
            <w:pPr>
              <w:tabs>
                <w:tab w:val="left" w:pos="567"/>
              </w:tabs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460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ДМК122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>Интегралне једначине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>
            <w:r w:rsidRPr="005170FF">
              <w:t>Протић В. Петар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jc w:val="center"/>
            </w:pPr>
            <w:r w:rsidRPr="005170FF">
              <w:t>1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460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ДМК123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 xml:space="preserve">Парцијалне диференцијалне једначине 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>
            <w:r w:rsidRPr="005170FF">
              <w:t>Протић В. Петар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460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ДМК124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 xml:space="preserve">Матрични и тензорски рачун 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>
            <w:r w:rsidRPr="005170FF">
              <w:t>Тричковић Б. Слободан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460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ДМК125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>Вероватноћа и математичка статистика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>
            <w:r w:rsidRPr="005170FF">
              <w:t>Тричковић Б. Слободан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227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ДМК126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>Методи оптимизације конструкција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>
            <w:r w:rsidRPr="005170FF">
              <w:t>Игић С. Томислав</w:t>
            </w:r>
          </w:p>
          <w:p w:rsidR="0024452E" w:rsidRPr="005170FF" w:rsidRDefault="0024452E" w:rsidP="0024452E">
            <w:r w:rsidRPr="005170FF">
              <w:t>Златановић С. Милорад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C551E7" w:rsidRDefault="0024452E" w:rsidP="0024452E">
            <w:pPr>
              <w:tabs>
                <w:tab w:val="left" w:pos="567"/>
              </w:tabs>
              <w:spacing w:after="60"/>
            </w:pPr>
            <w:r>
              <w:rPr>
                <w:lang w:val="sr-Cyrl-RS"/>
              </w:rPr>
              <w:t xml:space="preserve">Техничка механика и теорија конструкција 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227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ДМК131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>Механика чврстог тела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>
            <w:r w:rsidRPr="005170FF">
              <w:t>Мијалковић Ј. Марина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Техничка механика и теорија конструкција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227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ДМК132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>Метод коначних елемената - виши курс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>
            <w:r w:rsidRPr="005170FF">
              <w:t>Ковачевић А. Душан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Техничка механика и теорија конструкција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227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ДМК133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 xml:space="preserve">Стабилност конструкција  - напредни курс 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>
            <w:r w:rsidRPr="005170FF">
              <w:t>Здравковић Г. Славко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Техничка механика и теорија конструкција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227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ДМК134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>Оптимално пројектовање конструкција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>
            <w:r w:rsidRPr="005170FF">
              <w:t>Игић С. Томислав</w:t>
            </w:r>
          </w:p>
          <w:p w:rsidR="0024452E" w:rsidRPr="005170FF" w:rsidRDefault="0024452E" w:rsidP="0024452E">
            <w:r w:rsidRPr="005170FF">
              <w:t>Здравковић Г. Славко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Техничка механика и теорија конструкција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462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1276" w:type="dxa"/>
            <w:vAlign w:val="center"/>
          </w:tcPr>
          <w:p w:rsidR="0024452E" w:rsidRPr="00843831" w:rsidRDefault="0024452E" w:rsidP="0024452E">
            <w:r w:rsidRPr="00843831">
              <w:t>ДМК14</w:t>
            </w:r>
          </w:p>
        </w:tc>
        <w:tc>
          <w:tcPr>
            <w:tcW w:w="3807" w:type="dxa"/>
            <w:vAlign w:val="center"/>
          </w:tcPr>
          <w:p w:rsidR="0024452E" w:rsidRPr="00843831" w:rsidRDefault="0024452E" w:rsidP="0024452E">
            <w:r w:rsidRPr="00843831">
              <w:t>Студијски истраживачки рад 1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/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6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О</w:t>
            </w:r>
          </w:p>
        </w:tc>
      </w:tr>
      <w:tr w:rsidR="0024452E" w:rsidRPr="005170FF" w:rsidTr="0024452E">
        <w:trPr>
          <w:trHeight w:val="227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ДМК2121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>Механика континуума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>
            <w:r w:rsidRPr="005170FF">
              <w:t>Мијалковић Ј. Марина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2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Техничка механика и теорија конструкција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227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ДМК2122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>Теорија пластичности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>
            <w:r w:rsidRPr="005170FF">
              <w:t>Игић С. Томислав</w:t>
            </w:r>
          </w:p>
          <w:p w:rsidR="0024452E" w:rsidRPr="005170FF" w:rsidRDefault="0024452E" w:rsidP="0024452E">
            <w:r w:rsidRPr="005170FF">
              <w:t>Марковић А. Ненад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2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Техничка механика и теорија конструкција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227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ДМК2123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>Динамика конструкција  - напредни курс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>
            <w:r w:rsidRPr="005170FF">
              <w:t>Здравковић Г. Славко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2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Техничка механика и теорија конструкција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227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ДМК2124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>Одабрана поглавља грађевинске физике</w:t>
            </w:r>
          </w:p>
        </w:tc>
        <w:tc>
          <w:tcPr>
            <w:tcW w:w="2681" w:type="dxa"/>
            <w:vAlign w:val="center"/>
          </w:tcPr>
          <w:p w:rsidR="0024452E" w:rsidRDefault="0024452E" w:rsidP="0024452E">
            <w:r>
              <w:t>Карамарковић П. Југослав</w:t>
            </w:r>
          </w:p>
          <w:p w:rsidR="0024452E" w:rsidRPr="005170FF" w:rsidRDefault="0024452E" w:rsidP="0024452E">
            <w:r>
              <w:lastRenderedPageBreak/>
              <w:t>Ђорић-Вељковић М. Снежана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lastRenderedPageBreak/>
              <w:t>2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F21929" w:rsidRDefault="0024452E" w:rsidP="0024452E">
            <w:pPr>
              <w:tabs>
                <w:tab w:val="left" w:pos="567"/>
              </w:tabs>
              <w:spacing w:after="60"/>
            </w:pPr>
            <w:r>
              <w:rPr>
                <w:lang w:val="sr-Cyrl-RS"/>
              </w:rPr>
              <w:t xml:space="preserve">Примењена физика 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227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17.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ДМК2125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 xml:space="preserve">Теорија танкозидних носача 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>
            <w:r w:rsidRPr="005170FF">
              <w:t>Прокић Д. Александар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2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Техничка механика и теорија конструкција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227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ДМК2126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>Технологија бетона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>
            <w:r w:rsidRPr="005170FF">
              <w:t>Грдић Ј. Зоран</w:t>
            </w:r>
          </w:p>
          <w:p w:rsidR="0024452E" w:rsidRPr="005170FF" w:rsidRDefault="0024452E" w:rsidP="0024452E">
            <w:pPr>
              <w:rPr>
                <w:lang w:val="sr-Cyrl-CS"/>
              </w:rPr>
            </w:pPr>
            <w:r w:rsidRPr="005170FF">
              <w:t>Топличић-Ћурчић А. Гордана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2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F21929" w:rsidRDefault="0024452E" w:rsidP="0024452E">
            <w:pPr>
              <w:tabs>
                <w:tab w:val="left" w:pos="567"/>
              </w:tabs>
              <w:spacing w:after="60"/>
            </w:pPr>
            <w:r>
              <w:rPr>
                <w:lang w:val="sr-Cyrl-RS"/>
              </w:rPr>
              <w:t xml:space="preserve">Материјали и конструкције 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227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1276" w:type="dxa"/>
            <w:vAlign w:val="center"/>
          </w:tcPr>
          <w:p w:rsidR="0024452E" w:rsidRPr="00843831" w:rsidRDefault="0024452E" w:rsidP="0024452E">
            <w:r w:rsidRPr="00843831">
              <w:t>ДМК23</w:t>
            </w:r>
          </w:p>
        </w:tc>
        <w:tc>
          <w:tcPr>
            <w:tcW w:w="3807" w:type="dxa"/>
            <w:vAlign w:val="center"/>
          </w:tcPr>
          <w:p w:rsidR="0024452E" w:rsidRPr="00843831" w:rsidRDefault="0024452E" w:rsidP="0024452E">
            <w:r w:rsidRPr="00843831">
              <w:t>Студијски истраживачки рад 2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2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О</w:t>
            </w:r>
          </w:p>
        </w:tc>
      </w:tr>
      <w:tr w:rsidR="0024452E" w:rsidRPr="005170FF" w:rsidTr="0024452E">
        <w:trPr>
          <w:trHeight w:val="227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ДМК31231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>Сеизмичка анализа конструкција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>
            <w:r w:rsidRPr="005170FF">
              <w:t>Здравковић Г. Славко</w:t>
            </w:r>
          </w:p>
          <w:p w:rsidR="0024452E" w:rsidRPr="005170FF" w:rsidRDefault="0024452E" w:rsidP="0024452E">
            <w:pPr>
              <w:rPr>
                <w:lang w:val="sr-Cyrl-CS"/>
              </w:rPr>
            </w:pPr>
            <w:r w:rsidRPr="005170FF">
              <w:t>Лађиновић Ж. Ђорђе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3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Техничка механика и теорија конструкција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431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ДМК31232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>МКЕ у пројектовању конструкција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170FF">
              <w:rPr>
                <w:lang w:val="sr-Cyrl-CS"/>
              </w:rPr>
              <w:t>Ковачевић А. Душан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3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Материјали и конструкције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227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ДМК31233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>Гранична анализа конструкција-напредни курс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170FF">
              <w:rPr>
                <w:lang w:val="sr-Cyrl-CS"/>
              </w:rPr>
              <w:t>Игић С. Томислав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3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Техничка механика и теорија конструкција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227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ДМК31234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>Моделирање веза у конструкцијама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>
            <w:r w:rsidRPr="005170FF">
              <w:t>Стојић Д. Драгослав</w:t>
            </w:r>
          </w:p>
          <w:p w:rsidR="0024452E" w:rsidRPr="005170FF" w:rsidRDefault="0024452E" w:rsidP="0024452E">
            <w:r w:rsidRPr="005170FF">
              <w:t>Вацев Н. Тодор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3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Материјали и конструкције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227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ДМК31235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>Савремене методе експерименталне анализе грађевинских конструкција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>
            <w:r w:rsidRPr="005170FF">
              <w:t>Ковачевић А. Душан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3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Материјали и конструкције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227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ДМК31236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>Поузданост, санација и  одржавање конструкција</w:t>
            </w:r>
          </w:p>
        </w:tc>
        <w:tc>
          <w:tcPr>
            <w:tcW w:w="2681" w:type="dxa"/>
            <w:vAlign w:val="center"/>
          </w:tcPr>
          <w:p w:rsidR="0024452E" w:rsidRDefault="0024452E" w:rsidP="0024452E">
            <w:r>
              <w:t>Стојић Д. Драгослав</w:t>
            </w:r>
          </w:p>
          <w:p w:rsidR="0024452E" w:rsidRPr="005170FF" w:rsidRDefault="0024452E" w:rsidP="0024452E">
            <w:r>
              <w:t>Мицић П. Татјана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3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Материјали и конструкције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466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ДМК31237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 xml:space="preserve">Савремене бетонске конструкције 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>
            <w:r w:rsidRPr="005170FF">
              <w:t>Благојевић П. Предраг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3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Материјали и конструкције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227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ДМК31238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>Нови материјали у грађевинарству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>
            <w:r w:rsidRPr="005170FF">
              <w:t>Грдић Ј. Зоран</w:t>
            </w:r>
          </w:p>
          <w:p w:rsidR="0024452E" w:rsidRPr="005170FF" w:rsidRDefault="0024452E" w:rsidP="0024452E">
            <w:r w:rsidRPr="005170FF">
              <w:t>Топличић-Ћурчић А. Гордана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3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Материјали и конструкције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227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ДМК31239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>Савремене методе испитивања материјала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>
            <w:r w:rsidRPr="005170FF">
              <w:t>Грдић Ј. Зоран</w:t>
            </w:r>
          </w:p>
          <w:p w:rsidR="0024452E" w:rsidRPr="005170FF" w:rsidRDefault="0024452E" w:rsidP="0024452E">
            <w:pPr>
              <w:rPr>
                <w:lang w:val="sr-Cyrl-CS"/>
              </w:rPr>
            </w:pPr>
            <w:r w:rsidRPr="005170FF">
              <w:t>Топличић-Ћурчић А. Гордана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3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Материјали и конструкције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227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ДМК312310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>Бетони високих употребних својстава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>
            <w:r w:rsidRPr="005170FF">
              <w:t>Грдић Ј. Зоран</w:t>
            </w:r>
          </w:p>
          <w:p w:rsidR="0024452E" w:rsidRPr="005170FF" w:rsidRDefault="0024452E" w:rsidP="0024452E">
            <w:pPr>
              <w:rPr>
                <w:lang w:val="sr-Cyrl-CS"/>
              </w:rPr>
            </w:pPr>
            <w:r w:rsidRPr="005170FF">
              <w:t>Топличић-Ћурчић А. Гордана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3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Материјали и конструкције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227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1276" w:type="dxa"/>
            <w:vAlign w:val="center"/>
          </w:tcPr>
          <w:p w:rsidR="0024452E" w:rsidRPr="00C67091" w:rsidRDefault="0024452E" w:rsidP="0024452E">
            <w:r w:rsidRPr="00C67091">
              <w:t>ДМК312311</w:t>
            </w:r>
          </w:p>
        </w:tc>
        <w:tc>
          <w:tcPr>
            <w:tcW w:w="3807" w:type="dxa"/>
            <w:vAlign w:val="center"/>
          </w:tcPr>
          <w:p w:rsidR="0024452E" w:rsidRPr="00C67091" w:rsidRDefault="0024452E" w:rsidP="0024452E">
            <w:r w:rsidRPr="00C67091">
              <w:t xml:space="preserve">Мониторинг и процена стања конструкција </w:t>
            </w:r>
          </w:p>
        </w:tc>
        <w:tc>
          <w:tcPr>
            <w:tcW w:w="2681" w:type="dxa"/>
            <w:vAlign w:val="center"/>
          </w:tcPr>
          <w:p w:rsidR="0024452E" w:rsidRDefault="0024452E" w:rsidP="0024452E">
            <w:r>
              <w:t>Стојић Д. Драгослав</w:t>
            </w:r>
          </w:p>
          <w:p w:rsidR="0024452E" w:rsidRPr="005170FF" w:rsidRDefault="0024452E" w:rsidP="0024452E">
            <w:r>
              <w:t>Несторовић А. Тамара</w:t>
            </w:r>
          </w:p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jc w:val="center"/>
            </w:pPr>
            <w:r w:rsidRPr="005170FF">
              <w:t>3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Материјали и конструкције</w:t>
            </w: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И</w:t>
            </w:r>
          </w:p>
        </w:tc>
      </w:tr>
      <w:tr w:rsidR="0024452E" w:rsidRPr="005170FF" w:rsidTr="0024452E">
        <w:trPr>
          <w:trHeight w:val="227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1276" w:type="dxa"/>
            <w:vAlign w:val="center"/>
          </w:tcPr>
          <w:p w:rsidR="0024452E" w:rsidRPr="003C20DD" w:rsidRDefault="0024452E" w:rsidP="0024452E">
            <w:r w:rsidRPr="003C20DD">
              <w:t>Д</w:t>
            </w:r>
            <w:r>
              <w:t>МК</w:t>
            </w:r>
            <w:r w:rsidRPr="003C20DD">
              <w:t>41</w:t>
            </w:r>
          </w:p>
        </w:tc>
        <w:tc>
          <w:tcPr>
            <w:tcW w:w="3807" w:type="dxa"/>
            <w:vAlign w:val="center"/>
          </w:tcPr>
          <w:p w:rsidR="0024452E" w:rsidRPr="003C20DD" w:rsidRDefault="0024452E" w:rsidP="0024452E">
            <w:pPr>
              <w:rPr>
                <w:lang w:val="ru-RU"/>
              </w:rPr>
            </w:pPr>
            <w:r w:rsidRPr="003C20DD">
              <w:rPr>
                <w:lang w:val="ru-RU"/>
              </w:rPr>
              <w:t>Докторска дисертација - научно-истраживачки рад 1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/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4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30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О</w:t>
            </w:r>
          </w:p>
        </w:tc>
      </w:tr>
      <w:tr w:rsidR="0024452E" w:rsidRPr="005170FF" w:rsidTr="0024452E">
        <w:trPr>
          <w:trHeight w:val="227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1276" w:type="dxa"/>
            <w:vAlign w:val="center"/>
          </w:tcPr>
          <w:p w:rsidR="0024452E" w:rsidRPr="003C20DD" w:rsidRDefault="0024452E" w:rsidP="0024452E">
            <w:r w:rsidRPr="003C20DD">
              <w:t>Д</w:t>
            </w:r>
            <w:r>
              <w:t>МК5</w:t>
            </w:r>
            <w:r w:rsidRPr="003C20DD">
              <w:t>1</w:t>
            </w:r>
          </w:p>
        </w:tc>
        <w:tc>
          <w:tcPr>
            <w:tcW w:w="3807" w:type="dxa"/>
            <w:vAlign w:val="center"/>
          </w:tcPr>
          <w:p w:rsidR="0024452E" w:rsidRPr="003C20DD" w:rsidRDefault="0024452E" w:rsidP="0024452E">
            <w:pPr>
              <w:rPr>
                <w:lang w:val="ru-RU"/>
              </w:rPr>
            </w:pPr>
            <w:r w:rsidRPr="003C20DD">
              <w:rPr>
                <w:lang w:val="ru-RU"/>
              </w:rPr>
              <w:t xml:space="preserve">Докторска дисертација - научно-истраживачки рад </w:t>
            </w:r>
            <w:r>
              <w:rPr>
                <w:lang w:val="ru-RU"/>
              </w:rPr>
              <w:t>2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/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jc w:val="center"/>
            </w:pPr>
            <w:r w:rsidRPr="005170FF">
              <w:t>5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30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О</w:t>
            </w:r>
          </w:p>
        </w:tc>
      </w:tr>
      <w:tr w:rsidR="0024452E" w:rsidRPr="005170FF" w:rsidTr="0024452E">
        <w:trPr>
          <w:trHeight w:val="227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33.</w:t>
            </w:r>
          </w:p>
        </w:tc>
        <w:tc>
          <w:tcPr>
            <w:tcW w:w="1276" w:type="dxa"/>
            <w:vAlign w:val="center"/>
          </w:tcPr>
          <w:p w:rsidR="0024452E" w:rsidRPr="003C20DD" w:rsidRDefault="0024452E" w:rsidP="0024452E">
            <w:r>
              <w:t>ДМК</w:t>
            </w:r>
            <w:r w:rsidRPr="003C20DD">
              <w:t>61</w:t>
            </w:r>
          </w:p>
        </w:tc>
        <w:tc>
          <w:tcPr>
            <w:tcW w:w="3807" w:type="dxa"/>
            <w:vAlign w:val="center"/>
          </w:tcPr>
          <w:p w:rsidR="0024452E" w:rsidRPr="003C20DD" w:rsidRDefault="0024452E" w:rsidP="0024452E">
            <w:pPr>
              <w:rPr>
                <w:lang w:val="ru-RU"/>
              </w:rPr>
            </w:pPr>
            <w:r w:rsidRPr="003C20DD">
              <w:rPr>
                <w:lang w:val="ru-RU"/>
              </w:rPr>
              <w:t>Докторска дисертација - научно-истраживачки рад 3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/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jc w:val="center"/>
            </w:pPr>
            <w:r w:rsidRPr="005170FF">
              <w:t>6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10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О</w:t>
            </w:r>
          </w:p>
        </w:tc>
      </w:tr>
      <w:tr w:rsidR="0024452E" w:rsidRPr="005170FF" w:rsidTr="0024452E">
        <w:trPr>
          <w:trHeight w:val="517"/>
        </w:trPr>
        <w:tc>
          <w:tcPr>
            <w:tcW w:w="707" w:type="dxa"/>
            <w:vAlign w:val="center"/>
          </w:tcPr>
          <w:p w:rsidR="0024452E" w:rsidRPr="0024452E" w:rsidRDefault="0024452E" w:rsidP="0024452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34.</w:t>
            </w:r>
          </w:p>
        </w:tc>
        <w:tc>
          <w:tcPr>
            <w:tcW w:w="1276" w:type="dxa"/>
            <w:vAlign w:val="center"/>
          </w:tcPr>
          <w:p w:rsidR="0024452E" w:rsidRPr="003C20DD" w:rsidRDefault="0024452E" w:rsidP="0024452E">
            <w:r>
              <w:t>ДМК</w:t>
            </w:r>
            <w:r w:rsidRPr="003C20DD">
              <w:t>62</w:t>
            </w:r>
          </w:p>
        </w:tc>
        <w:tc>
          <w:tcPr>
            <w:tcW w:w="3807" w:type="dxa"/>
            <w:vAlign w:val="center"/>
          </w:tcPr>
          <w:p w:rsidR="0024452E" w:rsidRPr="003C20DD" w:rsidRDefault="0024452E" w:rsidP="0024452E">
            <w:pPr>
              <w:rPr>
                <w:lang w:val="ru-RU"/>
              </w:rPr>
            </w:pPr>
            <w:r w:rsidRPr="003C20DD">
              <w:rPr>
                <w:lang w:val="ru-RU"/>
              </w:rPr>
              <w:t>Израда и одбрана докторске дисертације</w:t>
            </w:r>
          </w:p>
        </w:tc>
        <w:tc>
          <w:tcPr>
            <w:tcW w:w="2681" w:type="dxa"/>
            <w:vAlign w:val="center"/>
          </w:tcPr>
          <w:p w:rsidR="0024452E" w:rsidRPr="005170FF" w:rsidRDefault="0024452E" w:rsidP="0024452E"/>
        </w:tc>
        <w:tc>
          <w:tcPr>
            <w:tcW w:w="1073" w:type="dxa"/>
            <w:vAlign w:val="center"/>
          </w:tcPr>
          <w:p w:rsidR="0024452E" w:rsidRPr="005170FF" w:rsidRDefault="0024452E" w:rsidP="0024452E">
            <w:pPr>
              <w:jc w:val="center"/>
            </w:pPr>
            <w:r w:rsidRPr="005170FF">
              <w:t>6</w:t>
            </w:r>
          </w:p>
        </w:tc>
        <w:tc>
          <w:tcPr>
            <w:tcW w:w="824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20</w:t>
            </w:r>
          </w:p>
        </w:tc>
        <w:tc>
          <w:tcPr>
            <w:tcW w:w="29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</w:p>
        </w:tc>
        <w:tc>
          <w:tcPr>
            <w:tcW w:w="772" w:type="dxa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  <w:r w:rsidRPr="005170FF">
              <w:rPr>
                <w:lang w:val="sr-Cyrl-CS"/>
              </w:rPr>
              <w:t>О</w:t>
            </w:r>
          </w:p>
        </w:tc>
      </w:tr>
      <w:tr w:rsidR="0024452E" w:rsidRPr="00A22864" w:rsidTr="0024452E">
        <w:trPr>
          <w:trHeight w:val="227"/>
        </w:trPr>
        <w:tc>
          <w:tcPr>
            <w:tcW w:w="13340" w:type="dxa"/>
            <w:gridSpan w:val="7"/>
            <w:vAlign w:val="center"/>
          </w:tcPr>
          <w:p w:rsidR="0024452E" w:rsidRPr="00A22864" w:rsidRDefault="0024452E" w:rsidP="0024452E">
            <w:pPr>
              <w:tabs>
                <w:tab w:val="left" w:pos="567"/>
              </w:tabs>
              <w:spacing w:after="60"/>
              <w:rPr>
                <w:lang w:val="sr-Cyrl-CS"/>
              </w:rPr>
            </w:pPr>
            <w:r w:rsidRPr="005170FF">
              <w:rPr>
                <w:lang w:val="sr-Cyrl-CS"/>
              </w:rPr>
              <w:t>Укупно ЕСПБ</w:t>
            </w:r>
          </w:p>
        </w:tc>
        <w:tc>
          <w:tcPr>
            <w:tcW w:w="772" w:type="dxa"/>
            <w:vAlign w:val="center"/>
          </w:tcPr>
          <w:p w:rsidR="0024452E" w:rsidRPr="00A22864" w:rsidRDefault="0024452E" w:rsidP="0024452E">
            <w:pPr>
              <w:tabs>
                <w:tab w:val="left" w:pos="567"/>
              </w:tabs>
              <w:spacing w:after="60"/>
              <w:jc w:val="center"/>
              <w:rPr>
                <w:lang w:val="sr-Cyrl-CS"/>
              </w:rPr>
            </w:pPr>
          </w:p>
        </w:tc>
      </w:tr>
      <w:tr w:rsidR="0024452E" w:rsidRPr="00A22864" w:rsidTr="00F721F6">
        <w:trPr>
          <w:trHeight w:val="227"/>
        </w:trPr>
        <w:tc>
          <w:tcPr>
            <w:tcW w:w="14112" w:type="dxa"/>
            <w:gridSpan w:val="8"/>
            <w:vAlign w:val="center"/>
          </w:tcPr>
          <w:p w:rsidR="0024452E" w:rsidRPr="005170FF" w:rsidRDefault="0024452E" w:rsidP="0024452E">
            <w:pPr>
              <w:tabs>
                <w:tab w:val="left" w:pos="567"/>
              </w:tabs>
              <w:spacing w:after="60"/>
              <w:ind w:left="34"/>
              <w:rPr>
                <w:lang w:val="sr-Cyrl-CS"/>
              </w:rPr>
            </w:pPr>
            <w:r w:rsidRPr="005170FF">
              <w:rPr>
                <w:lang w:val="sr-Cyrl-CS"/>
              </w:rPr>
              <w:t>НО-</w:t>
            </w:r>
            <w:r w:rsidRPr="005170FF">
              <w:rPr>
                <w:rFonts w:cs="MinionPro-Bold"/>
                <w:b/>
                <w:bCs/>
                <w:lang w:val="sr-Cyrl-CS"/>
              </w:rPr>
              <w:t xml:space="preserve"> Ужа научна, односно уметничка област, Т-</w:t>
            </w:r>
            <w:r w:rsidRPr="005170FF">
              <w:rPr>
                <w:lang w:val="sr-Cyrl-CS"/>
              </w:rPr>
              <w:t xml:space="preserve"> Тип предмета (И-изборни,О-обавезни....)</w:t>
            </w:r>
            <w:bookmarkStart w:id="0" w:name="_GoBack"/>
            <w:bookmarkEnd w:id="0"/>
          </w:p>
          <w:p w:rsidR="0024452E" w:rsidRPr="005170FF" w:rsidRDefault="0024452E" w:rsidP="0024452E">
            <w:pPr>
              <w:tabs>
                <w:tab w:val="left" w:pos="567"/>
              </w:tabs>
              <w:spacing w:after="60"/>
              <w:rPr>
                <w:color w:val="0000FF"/>
                <w:lang w:val="sr-Cyrl-CS"/>
              </w:rPr>
            </w:pPr>
            <w:r w:rsidRPr="005170FF">
              <w:rPr>
                <w:lang w:val="sr-Cyrl-CS"/>
              </w:rPr>
              <w:t>*табелу модификујте у зависности од броја података које унсите, користећи инсер мод</w:t>
            </w:r>
          </w:p>
        </w:tc>
      </w:tr>
    </w:tbl>
    <w:p w:rsidR="005F0DD1" w:rsidRPr="00EF2C9A" w:rsidRDefault="005F0DD1" w:rsidP="005F0DD1">
      <w:pPr>
        <w:tabs>
          <w:tab w:val="left" w:pos="567"/>
        </w:tabs>
        <w:spacing w:after="60"/>
        <w:jc w:val="both"/>
        <w:rPr>
          <w:b/>
          <w:sz w:val="22"/>
          <w:szCs w:val="22"/>
          <w:u w:val="single"/>
          <w:lang w:val="sr-Cyrl-CS"/>
        </w:rPr>
      </w:pPr>
    </w:p>
    <w:p w:rsidR="00713C16" w:rsidRDefault="00713C16"/>
    <w:sectPr w:rsidR="00713C16" w:rsidSect="005F0D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D1"/>
    <w:rsid w:val="0024452E"/>
    <w:rsid w:val="002D1E8E"/>
    <w:rsid w:val="005170FF"/>
    <w:rsid w:val="005F0DD1"/>
    <w:rsid w:val="00696525"/>
    <w:rsid w:val="00713C16"/>
    <w:rsid w:val="007C2764"/>
    <w:rsid w:val="00872B2B"/>
    <w:rsid w:val="008F6909"/>
    <w:rsid w:val="00BB6429"/>
    <w:rsid w:val="00C509A0"/>
    <w:rsid w:val="00C551E7"/>
    <w:rsid w:val="00C67091"/>
    <w:rsid w:val="00F12BD3"/>
    <w:rsid w:val="00F21929"/>
    <w:rsid w:val="00FB4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D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D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Jevremovic</dc:creator>
  <cp:lastModifiedBy>Jevremovic</cp:lastModifiedBy>
  <cp:revision>3</cp:revision>
  <dcterms:created xsi:type="dcterms:W3CDTF">2013-11-07T22:03:00Z</dcterms:created>
  <dcterms:modified xsi:type="dcterms:W3CDTF">2013-11-19T10:15:00Z</dcterms:modified>
</cp:coreProperties>
</file>