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Pr="00AC2B1E" w:rsidRDefault="00C073A7" w:rsidP="00575336">
      <w:pPr>
        <w:rPr>
          <w:bCs/>
          <w:sz w:val="22"/>
          <w:szCs w:val="22"/>
          <w:lang w:val="en-US"/>
        </w:rPr>
      </w:pPr>
      <w:r w:rsidRPr="00AC2B1E">
        <w:rPr>
          <w:b/>
          <w:bCs/>
          <w:sz w:val="24"/>
          <w:szCs w:val="24"/>
          <w:lang w:val="en-US"/>
        </w:rPr>
        <w:t>Table</w:t>
      </w:r>
      <w:r w:rsidR="00575336" w:rsidRPr="00AC2B1E">
        <w:rPr>
          <w:b/>
          <w:bCs/>
          <w:sz w:val="24"/>
          <w:szCs w:val="24"/>
          <w:lang w:val="en-US"/>
        </w:rPr>
        <w:t xml:space="preserve"> 5.</w:t>
      </w:r>
      <w:r w:rsidR="004731C6" w:rsidRPr="00AC2B1E">
        <w:rPr>
          <w:b/>
          <w:bCs/>
          <w:sz w:val="24"/>
          <w:szCs w:val="24"/>
          <w:lang w:val="en-US"/>
        </w:rPr>
        <w:t>1</w:t>
      </w:r>
      <w:r w:rsidR="00575336" w:rsidRPr="00AC2B1E">
        <w:rPr>
          <w:b/>
          <w:bCs/>
          <w:sz w:val="24"/>
          <w:szCs w:val="24"/>
          <w:lang w:val="en-US"/>
        </w:rPr>
        <w:t xml:space="preserve"> </w:t>
      </w:r>
      <w:r w:rsidRPr="00AC2B1E">
        <w:rPr>
          <w:bCs/>
          <w:sz w:val="24"/>
          <w:szCs w:val="24"/>
          <w:lang w:val="en-US"/>
        </w:rPr>
        <w:t>Course</w:t>
      </w:r>
      <w:r w:rsidRPr="00AC2B1E">
        <w:rPr>
          <w:bCs/>
          <w:sz w:val="22"/>
          <w:szCs w:val="22"/>
          <w:lang w:val="en-US"/>
        </w:rPr>
        <w:t xml:space="preserve"> specification to doctoral study programs</w:t>
      </w:r>
    </w:p>
    <w:p w:rsidR="004731C6" w:rsidRPr="00AC2B1E" w:rsidRDefault="004731C6" w:rsidP="00575336">
      <w:pPr>
        <w:rPr>
          <w:bCs/>
          <w:sz w:val="24"/>
          <w:szCs w:val="24"/>
          <w:lang w:val="en-US"/>
        </w:rPr>
      </w:pPr>
    </w:p>
    <w:tbl>
      <w:tblPr>
        <w:tblStyle w:val="TableGrid"/>
        <w:tblW w:w="4881" w:type="pct"/>
        <w:tblLook w:val="01E0" w:firstRow="1" w:lastRow="1" w:firstColumn="1" w:lastColumn="1" w:noHBand="0" w:noVBand="0"/>
      </w:tblPr>
      <w:tblGrid>
        <w:gridCol w:w="4361"/>
        <w:gridCol w:w="2835"/>
        <w:gridCol w:w="2978"/>
      </w:tblGrid>
      <w:tr w:rsidR="00575336" w:rsidRPr="00AC2B1E" w:rsidTr="00B52C95">
        <w:tc>
          <w:tcPr>
            <w:tcW w:w="10174" w:type="dxa"/>
            <w:gridSpan w:val="3"/>
          </w:tcPr>
          <w:p w:rsidR="00575336" w:rsidRPr="00AC2B1E" w:rsidRDefault="00C073A7" w:rsidP="00C17D32">
            <w:pPr>
              <w:rPr>
                <w:sz w:val="22"/>
                <w:szCs w:val="22"/>
                <w:lang w:val="en-US"/>
              </w:rPr>
            </w:pPr>
            <w:r w:rsidRPr="00AC2B1E">
              <w:rPr>
                <w:b/>
                <w:bCs/>
                <w:sz w:val="22"/>
                <w:szCs w:val="22"/>
                <w:lang w:val="en-US"/>
              </w:rPr>
              <w:t>Course name</w:t>
            </w:r>
            <w:r w:rsidR="00575336" w:rsidRPr="00AC2B1E">
              <w:rPr>
                <w:b/>
                <w:bCs/>
                <w:sz w:val="22"/>
                <w:szCs w:val="22"/>
                <w:lang w:val="en-US"/>
              </w:rPr>
              <w:t xml:space="preserve">: </w:t>
            </w:r>
            <w:r w:rsidR="002038F9" w:rsidRPr="00AC2B1E">
              <w:rPr>
                <w:b/>
                <w:sz w:val="22"/>
                <w:szCs w:val="22"/>
                <w:lang w:val="en-US"/>
              </w:rPr>
              <w:t>Selected chapters in hydraulics</w:t>
            </w:r>
          </w:p>
        </w:tc>
      </w:tr>
      <w:tr w:rsidR="00575336" w:rsidRPr="00AC2B1E" w:rsidTr="00B52C95">
        <w:tc>
          <w:tcPr>
            <w:tcW w:w="10174" w:type="dxa"/>
            <w:gridSpan w:val="3"/>
          </w:tcPr>
          <w:p w:rsidR="00575336" w:rsidRPr="00AC2B1E" w:rsidRDefault="00C073A7" w:rsidP="004731C6">
            <w:pPr>
              <w:rPr>
                <w:b/>
                <w:bCs/>
                <w:sz w:val="22"/>
                <w:szCs w:val="22"/>
                <w:lang w:val="en-US"/>
              </w:rPr>
            </w:pPr>
            <w:r w:rsidRPr="00AC2B1E">
              <w:rPr>
                <w:b/>
                <w:bCs/>
                <w:sz w:val="22"/>
                <w:szCs w:val="22"/>
                <w:lang w:val="en-US"/>
              </w:rPr>
              <w:t>Teacher or teachers</w:t>
            </w:r>
            <w:r w:rsidR="00575336" w:rsidRPr="00AC2B1E">
              <w:rPr>
                <w:b/>
                <w:bCs/>
                <w:sz w:val="22"/>
                <w:szCs w:val="22"/>
                <w:lang w:val="en-US"/>
              </w:rPr>
              <w:t>:</w:t>
            </w:r>
            <w:r w:rsidR="002038F9" w:rsidRPr="00AC2B1E">
              <w:rPr>
                <w:b/>
                <w:bCs/>
                <w:sz w:val="22"/>
                <w:szCs w:val="22"/>
                <w:lang w:val="en-US"/>
              </w:rPr>
              <w:t xml:space="preserve"> </w:t>
            </w:r>
            <w:hyperlink r:id="rId5" w:history="1">
              <w:proofErr w:type="spellStart"/>
              <w:r w:rsidR="00AC2B1E" w:rsidRPr="00492A74">
                <w:rPr>
                  <w:rStyle w:val="Hyperlink"/>
                  <w:b/>
                  <w:bCs/>
                  <w:sz w:val="22"/>
                  <w:szCs w:val="22"/>
                  <w:lang w:val="en-US"/>
                </w:rPr>
                <w:t>Aranđelović</w:t>
              </w:r>
              <w:proofErr w:type="spellEnd"/>
              <w:r w:rsidR="002038F9" w:rsidRPr="00492A74">
                <w:rPr>
                  <w:rStyle w:val="Hyperlink"/>
                  <w:b/>
                  <w:bCs/>
                  <w:sz w:val="22"/>
                  <w:szCs w:val="22"/>
                  <w:lang w:val="en-US"/>
                </w:rPr>
                <w:t xml:space="preserve"> </w:t>
              </w:r>
              <w:r w:rsidR="00AC2B1E" w:rsidRPr="00492A74">
                <w:rPr>
                  <w:rStyle w:val="Hyperlink"/>
                  <w:b/>
                  <w:bCs/>
                  <w:sz w:val="22"/>
                  <w:szCs w:val="22"/>
                  <w:lang w:val="en-US"/>
                </w:rPr>
                <w:t>S</w:t>
              </w:r>
              <w:r w:rsidR="002038F9" w:rsidRPr="00492A74">
                <w:rPr>
                  <w:rStyle w:val="Hyperlink"/>
                  <w:b/>
                  <w:bCs/>
                  <w:sz w:val="22"/>
                  <w:szCs w:val="22"/>
                  <w:lang w:val="en-US"/>
                </w:rPr>
                <w:t xml:space="preserve">. </w:t>
              </w:r>
              <w:proofErr w:type="spellStart"/>
              <w:r w:rsidR="00AC2B1E" w:rsidRPr="00492A74">
                <w:rPr>
                  <w:rStyle w:val="Hyperlink"/>
                  <w:b/>
                  <w:bCs/>
                  <w:sz w:val="22"/>
                  <w:szCs w:val="22"/>
                  <w:lang w:val="en-US"/>
                </w:rPr>
                <w:t>Dragan</w:t>
              </w:r>
              <w:proofErr w:type="spellEnd"/>
            </w:hyperlink>
            <w:r w:rsidR="002038F9" w:rsidRPr="00AC2B1E">
              <w:rPr>
                <w:b/>
                <w:bCs/>
                <w:sz w:val="22"/>
                <w:szCs w:val="22"/>
                <w:lang w:val="en-US"/>
              </w:rPr>
              <w:t xml:space="preserve">, </w:t>
            </w:r>
            <w:hyperlink r:id="rId6" w:history="1">
              <w:proofErr w:type="spellStart"/>
              <w:r w:rsidR="00AC2B1E" w:rsidRPr="00492A74">
                <w:rPr>
                  <w:rStyle w:val="Hyperlink"/>
                  <w:b/>
                  <w:bCs/>
                  <w:sz w:val="22"/>
                  <w:szCs w:val="22"/>
                  <w:lang w:val="en-US"/>
                </w:rPr>
                <w:t>Blagojević</w:t>
              </w:r>
              <w:proofErr w:type="spellEnd"/>
              <w:r w:rsidR="002038F9" w:rsidRPr="00492A74">
                <w:rPr>
                  <w:rStyle w:val="Hyperlink"/>
                  <w:b/>
                  <w:bCs/>
                  <w:sz w:val="22"/>
                  <w:szCs w:val="22"/>
                  <w:lang w:val="en-US"/>
                </w:rPr>
                <w:t xml:space="preserve"> </w:t>
              </w:r>
              <w:r w:rsidR="00AC2B1E" w:rsidRPr="00492A74">
                <w:rPr>
                  <w:rStyle w:val="Hyperlink"/>
                  <w:b/>
                  <w:bCs/>
                  <w:sz w:val="22"/>
                  <w:szCs w:val="22"/>
                  <w:lang w:val="en-US"/>
                </w:rPr>
                <w:t>S</w:t>
              </w:r>
              <w:r w:rsidR="002038F9" w:rsidRPr="00492A74">
                <w:rPr>
                  <w:rStyle w:val="Hyperlink"/>
                  <w:b/>
                  <w:bCs/>
                  <w:sz w:val="22"/>
                  <w:szCs w:val="22"/>
                  <w:lang w:val="en-US"/>
                </w:rPr>
                <w:t xml:space="preserve">. </w:t>
              </w:r>
              <w:proofErr w:type="spellStart"/>
              <w:r w:rsidR="00AC2B1E" w:rsidRPr="00492A74">
                <w:rPr>
                  <w:rStyle w:val="Hyperlink"/>
                  <w:b/>
                  <w:bCs/>
                  <w:sz w:val="22"/>
                  <w:szCs w:val="22"/>
                  <w:lang w:val="en-US"/>
                </w:rPr>
                <w:t>Borislava</w:t>
              </w:r>
              <w:proofErr w:type="spellEnd"/>
            </w:hyperlink>
            <w:bookmarkStart w:id="0" w:name="_GoBack"/>
            <w:bookmarkEnd w:id="0"/>
          </w:p>
        </w:tc>
      </w:tr>
      <w:tr w:rsidR="00575336" w:rsidRPr="00AC2B1E" w:rsidTr="00B52C95">
        <w:tc>
          <w:tcPr>
            <w:tcW w:w="10174" w:type="dxa"/>
            <w:gridSpan w:val="3"/>
          </w:tcPr>
          <w:p w:rsidR="00575336" w:rsidRPr="00AC2B1E" w:rsidRDefault="00C073A7" w:rsidP="00C073A7">
            <w:pPr>
              <w:rPr>
                <w:sz w:val="22"/>
                <w:szCs w:val="22"/>
                <w:lang w:val="en-US"/>
              </w:rPr>
            </w:pPr>
            <w:r w:rsidRPr="00AC2B1E">
              <w:rPr>
                <w:b/>
                <w:bCs/>
                <w:sz w:val="22"/>
                <w:szCs w:val="22"/>
                <w:lang w:val="en-US"/>
              </w:rPr>
              <w:t>Course status</w:t>
            </w:r>
            <w:r w:rsidR="00575336" w:rsidRPr="00AC2B1E">
              <w:rPr>
                <w:b/>
                <w:bCs/>
                <w:sz w:val="22"/>
                <w:szCs w:val="22"/>
                <w:lang w:val="en-US"/>
              </w:rPr>
              <w:t>:</w:t>
            </w:r>
            <w:r w:rsidR="007E19C5" w:rsidRPr="00AC2B1E">
              <w:rPr>
                <w:bCs/>
                <w:sz w:val="22"/>
                <w:szCs w:val="22"/>
                <w:lang w:val="en-US"/>
              </w:rPr>
              <w:t xml:space="preserve"> </w:t>
            </w:r>
            <w:r w:rsidRPr="00AC2B1E">
              <w:rPr>
                <w:bCs/>
                <w:sz w:val="22"/>
                <w:szCs w:val="22"/>
                <w:lang w:val="en-US"/>
              </w:rPr>
              <w:t>Elective</w:t>
            </w:r>
          </w:p>
        </w:tc>
      </w:tr>
      <w:tr w:rsidR="00575336" w:rsidRPr="00AC2B1E" w:rsidTr="00B52C95">
        <w:tc>
          <w:tcPr>
            <w:tcW w:w="10174" w:type="dxa"/>
            <w:gridSpan w:val="3"/>
          </w:tcPr>
          <w:p w:rsidR="00575336" w:rsidRPr="00AC2B1E" w:rsidRDefault="00C073A7" w:rsidP="00C17D32">
            <w:pPr>
              <w:rPr>
                <w:sz w:val="22"/>
                <w:szCs w:val="22"/>
                <w:lang w:val="en-US"/>
              </w:rPr>
            </w:pPr>
            <w:r w:rsidRPr="00AC2B1E">
              <w:rPr>
                <w:b/>
                <w:bCs/>
                <w:sz w:val="22"/>
                <w:szCs w:val="22"/>
                <w:lang w:val="en-US"/>
              </w:rPr>
              <w:t>Number of ECTS</w:t>
            </w:r>
            <w:r w:rsidR="00575336" w:rsidRPr="00AC2B1E">
              <w:rPr>
                <w:b/>
                <w:bCs/>
                <w:sz w:val="22"/>
                <w:szCs w:val="22"/>
                <w:lang w:val="en-US"/>
              </w:rPr>
              <w:t>:</w:t>
            </w:r>
            <w:r w:rsidR="00963C99" w:rsidRPr="00AC2B1E">
              <w:rPr>
                <w:b/>
                <w:bCs/>
                <w:sz w:val="22"/>
                <w:szCs w:val="22"/>
                <w:lang w:val="en-US"/>
              </w:rPr>
              <w:t xml:space="preserve"> </w:t>
            </w:r>
            <w:r w:rsidR="00C42B8C" w:rsidRPr="00AC2B1E">
              <w:rPr>
                <w:bCs/>
                <w:sz w:val="22"/>
                <w:szCs w:val="22"/>
                <w:lang w:val="en-US"/>
              </w:rPr>
              <w:t>10</w:t>
            </w:r>
          </w:p>
        </w:tc>
      </w:tr>
      <w:tr w:rsidR="00575336" w:rsidRPr="00AC2B1E" w:rsidTr="00B52C95">
        <w:tc>
          <w:tcPr>
            <w:tcW w:w="10174" w:type="dxa"/>
            <w:gridSpan w:val="3"/>
          </w:tcPr>
          <w:p w:rsidR="00575336" w:rsidRPr="00AC2B1E" w:rsidRDefault="00C073A7" w:rsidP="00C073A7">
            <w:pPr>
              <w:rPr>
                <w:sz w:val="22"/>
                <w:szCs w:val="22"/>
                <w:lang w:val="en-US"/>
              </w:rPr>
            </w:pPr>
            <w:r w:rsidRPr="00AC2B1E">
              <w:rPr>
                <w:b/>
                <w:bCs/>
                <w:sz w:val="22"/>
                <w:szCs w:val="22"/>
                <w:lang w:val="en-US"/>
              </w:rPr>
              <w:t>Precondition courses</w:t>
            </w:r>
            <w:r w:rsidR="00575336" w:rsidRPr="00AC2B1E">
              <w:rPr>
                <w:b/>
                <w:bCs/>
                <w:sz w:val="22"/>
                <w:szCs w:val="22"/>
                <w:lang w:val="en-US"/>
              </w:rPr>
              <w:t>:</w:t>
            </w:r>
            <w:r w:rsidR="00FD4AE5" w:rsidRPr="00AC2B1E">
              <w:rPr>
                <w:bCs/>
                <w:sz w:val="22"/>
                <w:szCs w:val="22"/>
                <w:lang w:val="en-US"/>
              </w:rPr>
              <w:t xml:space="preserve"> </w:t>
            </w:r>
            <w:r w:rsidRPr="00AC2B1E">
              <w:rPr>
                <w:bCs/>
                <w:sz w:val="22"/>
                <w:szCs w:val="22"/>
                <w:lang w:val="en-US"/>
              </w:rPr>
              <w:t>None</w:t>
            </w:r>
          </w:p>
        </w:tc>
      </w:tr>
      <w:tr w:rsidR="00575336" w:rsidRPr="00AC2B1E" w:rsidTr="00B52C95">
        <w:tc>
          <w:tcPr>
            <w:tcW w:w="10174" w:type="dxa"/>
            <w:gridSpan w:val="3"/>
          </w:tcPr>
          <w:p w:rsidR="00C073A7" w:rsidRPr="00AC2B1E" w:rsidRDefault="00C073A7" w:rsidP="00C073A7">
            <w:pPr>
              <w:rPr>
                <w:b/>
                <w:bCs/>
                <w:sz w:val="22"/>
                <w:szCs w:val="22"/>
                <w:lang w:val="en-US"/>
              </w:rPr>
            </w:pPr>
            <w:r w:rsidRPr="00AC2B1E">
              <w:rPr>
                <w:b/>
                <w:bCs/>
                <w:sz w:val="22"/>
                <w:szCs w:val="22"/>
                <w:lang w:val="en-US"/>
              </w:rPr>
              <w:t>Educational goal</w:t>
            </w:r>
          </w:p>
          <w:p w:rsidR="00575336" w:rsidRPr="00AC2B1E" w:rsidRDefault="00575336" w:rsidP="00AC2B1E">
            <w:pPr>
              <w:rPr>
                <w:b/>
                <w:bCs/>
                <w:sz w:val="22"/>
                <w:szCs w:val="22"/>
                <w:lang w:val="en-US"/>
              </w:rPr>
            </w:pPr>
          </w:p>
          <w:p w:rsidR="002038F9" w:rsidRPr="00AC2B1E" w:rsidRDefault="00AC2B1E" w:rsidP="002038F9">
            <w:pPr>
              <w:jc w:val="both"/>
              <w:rPr>
                <w:sz w:val="22"/>
                <w:szCs w:val="22"/>
                <w:lang w:val="en-US"/>
              </w:rPr>
            </w:pPr>
            <w:r>
              <w:rPr>
                <w:sz w:val="22"/>
                <w:szCs w:val="22"/>
                <w:lang w:val="en-US"/>
              </w:rPr>
              <w:t xml:space="preserve">Mastering of basic conversation equations in </w:t>
            </w:r>
            <w:r w:rsidR="00047179">
              <w:rPr>
                <w:sz w:val="22"/>
                <w:szCs w:val="22"/>
                <w:lang w:val="en-US"/>
              </w:rPr>
              <w:t>laminar</w:t>
            </w:r>
            <w:r>
              <w:rPr>
                <w:sz w:val="22"/>
                <w:szCs w:val="22"/>
                <w:lang w:val="en-US"/>
              </w:rPr>
              <w:t xml:space="preserve"> and turbulent flow of incompressible fluids and non-steady flow in open courses.</w:t>
            </w:r>
          </w:p>
          <w:p w:rsidR="00575336" w:rsidRPr="00AC2B1E" w:rsidRDefault="00575336" w:rsidP="00C17D32">
            <w:pPr>
              <w:widowControl/>
              <w:jc w:val="both"/>
              <w:rPr>
                <w:b/>
                <w:bCs/>
                <w:sz w:val="22"/>
                <w:szCs w:val="22"/>
                <w:lang w:val="en-US"/>
              </w:rPr>
            </w:pPr>
          </w:p>
        </w:tc>
      </w:tr>
      <w:tr w:rsidR="00575336" w:rsidRPr="00AC2B1E" w:rsidTr="00B52C95">
        <w:tc>
          <w:tcPr>
            <w:tcW w:w="10174" w:type="dxa"/>
            <w:gridSpan w:val="3"/>
          </w:tcPr>
          <w:p w:rsidR="004731C6" w:rsidRPr="00AC2B1E" w:rsidRDefault="00C073A7" w:rsidP="00AC2B1E">
            <w:pPr>
              <w:rPr>
                <w:b/>
                <w:bCs/>
                <w:sz w:val="22"/>
                <w:szCs w:val="22"/>
                <w:lang w:val="en-US"/>
              </w:rPr>
            </w:pPr>
            <w:r w:rsidRPr="00AC2B1E">
              <w:rPr>
                <w:b/>
                <w:bCs/>
                <w:sz w:val="22"/>
                <w:szCs w:val="22"/>
                <w:lang w:val="en-US"/>
              </w:rPr>
              <w:t xml:space="preserve">Educational outcomes </w:t>
            </w:r>
          </w:p>
          <w:p w:rsidR="00575336" w:rsidRPr="00AC2B1E" w:rsidRDefault="00575336" w:rsidP="00C17D32">
            <w:pPr>
              <w:widowControl/>
              <w:jc w:val="both"/>
              <w:rPr>
                <w:sz w:val="22"/>
                <w:szCs w:val="22"/>
                <w:lang w:val="en-US"/>
              </w:rPr>
            </w:pPr>
          </w:p>
          <w:p w:rsidR="002038F9" w:rsidRPr="00AC2B1E" w:rsidRDefault="00AC2B1E" w:rsidP="002038F9">
            <w:pPr>
              <w:widowControl/>
              <w:jc w:val="both"/>
              <w:rPr>
                <w:rFonts w:ascii="Arial" w:hAnsi="Arial" w:cs="Arial"/>
                <w:sz w:val="22"/>
                <w:szCs w:val="22"/>
                <w:lang w:val="en-US"/>
              </w:rPr>
            </w:pPr>
            <w:r>
              <w:rPr>
                <w:sz w:val="22"/>
                <w:szCs w:val="22"/>
                <w:lang w:val="en-US"/>
              </w:rPr>
              <w:t>The subject builds student capacity in application of contemporary methods of analysis of non-steady flow in open courses.</w:t>
            </w:r>
          </w:p>
          <w:p w:rsidR="00C073A7" w:rsidRPr="00AC2B1E" w:rsidRDefault="00C073A7" w:rsidP="00C17D32">
            <w:pPr>
              <w:widowControl/>
              <w:jc w:val="both"/>
              <w:rPr>
                <w:sz w:val="22"/>
                <w:szCs w:val="22"/>
                <w:lang w:val="en-US"/>
              </w:rPr>
            </w:pPr>
          </w:p>
        </w:tc>
      </w:tr>
      <w:tr w:rsidR="00575336" w:rsidRPr="00AC2B1E" w:rsidTr="00B52C95">
        <w:tc>
          <w:tcPr>
            <w:tcW w:w="10174" w:type="dxa"/>
            <w:gridSpan w:val="3"/>
          </w:tcPr>
          <w:p w:rsidR="00A92997" w:rsidRPr="00AC2B1E" w:rsidRDefault="00C073A7" w:rsidP="00AC2B1E">
            <w:pPr>
              <w:rPr>
                <w:i/>
                <w:iCs/>
                <w:sz w:val="22"/>
                <w:szCs w:val="22"/>
                <w:lang w:val="en-US"/>
              </w:rPr>
            </w:pPr>
            <w:r w:rsidRPr="00AC2B1E">
              <w:rPr>
                <w:b/>
                <w:bCs/>
                <w:sz w:val="22"/>
                <w:szCs w:val="22"/>
                <w:lang w:val="en-US"/>
              </w:rPr>
              <w:t>Course content</w:t>
            </w:r>
            <w:r w:rsidRPr="00AC2B1E">
              <w:rPr>
                <w:i/>
                <w:iCs/>
                <w:sz w:val="22"/>
                <w:szCs w:val="22"/>
                <w:lang w:val="en-US"/>
              </w:rPr>
              <w:t xml:space="preserve"> </w:t>
            </w:r>
          </w:p>
          <w:p w:rsidR="00C073A7" w:rsidRPr="00AC2B1E" w:rsidRDefault="00C073A7" w:rsidP="00AC2B1E">
            <w:pPr>
              <w:rPr>
                <w:iCs/>
                <w:sz w:val="22"/>
                <w:szCs w:val="22"/>
                <w:lang w:val="en-US"/>
              </w:rPr>
            </w:pPr>
          </w:p>
          <w:p w:rsidR="002038F9" w:rsidRPr="00AC2B1E" w:rsidRDefault="006046AF" w:rsidP="002038F9">
            <w:pPr>
              <w:jc w:val="both"/>
              <w:rPr>
                <w:sz w:val="22"/>
                <w:szCs w:val="22"/>
                <w:lang w:val="en-US"/>
              </w:rPr>
            </w:pPr>
            <w:r>
              <w:rPr>
                <w:sz w:val="22"/>
                <w:szCs w:val="22"/>
                <w:lang w:val="en-US"/>
              </w:rPr>
              <w:t xml:space="preserve">Fundamental </w:t>
            </w:r>
            <w:r w:rsidR="00047179">
              <w:rPr>
                <w:sz w:val="22"/>
                <w:szCs w:val="22"/>
                <w:lang w:val="en-US"/>
              </w:rPr>
              <w:t xml:space="preserve">equation of mass conversation </w:t>
            </w:r>
            <w:r w:rsidR="002038F9" w:rsidRPr="00AC2B1E">
              <w:rPr>
                <w:sz w:val="22"/>
                <w:szCs w:val="22"/>
                <w:lang w:val="en-US"/>
              </w:rPr>
              <w:t>(</w:t>
            </w:r>
            <w:r w:rsidR="00AC2B1E" w:rsidRPr="00AC2B1E">
              <w:rPr>
                <w:sz w:val="22"/>
                <w:szCs w:val="22"/>
                <w:lang w:val="en-US"/>
              </w:rPr>
              <w:t>integral</w:t>
            </w:r>
            <w:r w:rsidR="002038F9" w:rsidRPr="00AC2B1E">
              <w:rPr>
                <w:sz w:val="22"/>
                <w:szCs w:val="22"/>
                <w:lang w:val="en-US"/>
              </w:rPr>
              <w:t xml:space="preserve"> </w:t>
            </w:r>
            <w:r w:rsidR="00047179">
              <w:rPr>
                <w:sz w:val="22"/>
                <w:szCs w:val="22"/>
                <w:lang w:val="en-US"/>
              </w:rPr>
              <w:t xml:space="preserve">and </w:t>
            </w:r>
            <w:r w:rsidR="00AC2B1E" w:rsidRPr="00AC2B1E">
              <w:rPr>
                <w:sz w:val="22"/>
                <w:szCs w:val="22"/>
                <w:lang w:val="en-US"/>
              </w:rPr>
              <w:t>di</w:t>
            </w:r>
            <w:r w:rsidR="00047179">
              <w:rPr>
                <w:sz w:val="22"/>
                <w:szCs w:val="22"/>
                <w:lang w:val="en-US"/>
              </w:rPr>
              <w:t>f</w:t>
            </w:r>
            <w:r w:rsidR="00AC2B1E" w:rsidRPr="00AC2B1E">
              <w:rPr>
                <w:sz w:val="22"/>
                <w:szCs w:val="22"/>
                <w:lang w:val="en-US"/>
              </w:rPr>
              <w:t>feren</w:t>
            </w:r>
            <w:r w:rsidR="00047179">
              <w:rPr>
                <w:sz w:val="22"/>
                <w:szCs w:val="22"/>
                <w:lang w:val="en-US"/>
              </w:rPr>
              <w:t>t</w:t>
            </w:r>
            <w:r w:rsidR="00AC2B1E" w:rsidRPr="00AC2B1E">
              <w:rPr>
                <w:sz w:val="22"/>
                <w:szCs w:val="22"/>
                <w:lang w:val="en-US"/>
              </w:rPr>
              <w:t>ia</w:t>
            </w:r>
            <w:r w:rsidR="00047179">
              <w:rPr>
                <w:sz w:val="22"/>
                <w:szCs w:val="22"/>
                <w:lang w:val="en-US"/>
              </w:rPr>
              <w:t>l</w:t>
            </w:r>
            <w:r w:rsidR="002038F9" w:rsidRPr="00AC2B1E">
              <w:rPr>
                <w:sz w:val="22"/>
                <w:szCs w:val="22"/>
                <w:lang w:val="en-US"/>
              </w:rPr>
              <w:t xml:space="preserve">). </w:t>
            </w:r>
            <w:r>
              <w:rPr>
                <w:sz w:val="22"/>
                <w:szCs w:val="22"/>
                <w:lang w:val="en-US"/>
              </w:rPr>
              <w:t xml:space="preserve">Fundamental equation of conservation of momentum </w:t>
            </w:r>
            <w:r w:rsidR="002038F9" w:rsidRPr="00AC2B1E">
              <w:rPr>
                <w:sz w:val="22"/>
                <w:szCs w:val="22"/>
                <w:lang w:val="en-US"/>
              </w:rPr>
              <w:t>(</w:t>
            </w:r>
            <w:r w:rsidR="00AC2B1E" w:rsidRPr="00AC2B1E">
              <w:rPr>
                <w:sz w:val="22"/>
                <w:szCs w:val="22"/>
                <w:lang w:val="en-US"/>
              </w:rPr>
              <w:t>integral</w:t>
            </w:r>
            <w:r w:rsidR="002038F9" w:rsidRPr="00AC2B1E">
              <w:rPr>
                <w:sz w:val="22"/>
                <w:szCs w:val="22"/>
                <w:lang w:val="en-US"/>
              </w:rPr>
              <w:t xml:space="preserve"> </w:t>
            </w:r>
            <w:r>
              <w:rPr>
                <w:sz w:val="22"/>
                <w:szCs w:val="22"/>
                <w:lang w:val="en-US"/>
              </w:rPr>
              <w:t>and</w:t>
            </w:r>
            <w:r w:rsidR="002038F9" w:rsidRPr="00AC2B1E">
              <w:rPr>
                <w:sz w:val="22"/>
                <w:szCs w:val="22"/>
                <w:lang w:val="en-US"/>
              </w:rPr>
              <w:t xml:space="preserve"> </w:t>
            </w:r>
            <w:r w:rsidR="00AC2B1E" w:rsidRPr="00AC2B1E">
              <w:rPr>
                <w:sz w:val="22"/>
                <w:szCs w:val="22"/>
                <w:lang w:val="en-US"/>
              </w:rPr>
              <w:t>di</w:t>
            </w:r>
            <w:r>
              <w:rPr>
                <w:sz w:val="22"/>
                <w:szCs w:val="22"/>
                <w:lang w:val="en-US"/>
              </w:rPr>
              <w:t>f</w:t>
            </w:r>
            <w:r w:rsidR="00AC2B1E" w:rsidRPr="00AC2B1E">
              <w:rPr>
                <w:sz w:val="22"/>
                <w:szCs w:val="22"/>
                <w:lang w:val="en-US"/>
              </w:rPr>
              <w:t>feren</w:t>
            </w:r>
            <w:r>
              <w:rPr>
                <w:sz w:val="22"/>
                <w:szCs w:val="22"/>
                <w:lang w:val="en-US"/>
              </w:rPr>
              <w:t>t</w:t>
            </w:r>
            <w:r w:rsidR="00AC2B1E" w:rsidRPr="00AC2B1E">
              <w:rPr>
                <w:sz w:val="22"/>
                <w:szCs w:val="22"/>
                <w:lang w:val="en-US"/>
              </w:rPr>
              <w:t>ial</w:t>
            </w:r>
            <w:r w:rsidR="002038F9" w:rsidRPr="00AC2B1E">
              <w:rPr>
                <w:sz w:val="22"/>
                <w:szCs w:val="22"/>
                <w:lang w:val="en-US"/>
              </w:rPr>
              <w:t xml:space="preserve">, </w:t>
            </w:r>
            <w:r w:rsidR="00AC2B1E" w:rsidRPr="00AC2B1E">
              <w:rPr>
                <w:sz w:val="22"/>
                <w:szCs w:val="22"/>
                <w:lang w:val="en-US"/>
              </w:rPr>
              <w:t>iner</w:t>
            </w:r>
            <w:r>
              <w:rPr>
                <w:sz w:val="22"/>
                <w:szCs w:val="22"/>
                <w:lang w:val="en-US"/>
              </w:rPr>
              <w:t>t</w:t>
            </w:r>
            <w:r w:rsidR="00AC2B1E" w:rsidRPr="00AC2B1E">
              <w:rPr>
                <w:sz w:val="22"/>
                <w:szCs w:val="22"/>
                <w:lang w:val="en-US"/>
              </w:rPr>
              <w:t>ia</w:t>
            </w:r>
            <w:r w:rsidR="002038F9" w:rsidRPr="00AC2B1E">
              <w:rPr>
                <w:sz w:val="22"/>
                <w:szCs w:val="22"/>
                <w:lang w:val="en-US"/>
              </w:rPr>
              <w:t xml:space="preserve">). </w:t>
            </w:r>
            <w:r>
              <w:rPr>
                <w:sz w:val="22"/>
                <w:szCs w:val="22"/>
                <w:lang w:val="en-US"/>
              </w:rPr>
              <w:t>Fundamental equation of conservation of total energy and mechanical energy. Stress and strain relationship</w:t>
            </w:r>
            <w:r w:rsidR="002038F9" w:rsidRPr="00AC2B1E">
              <w:rPr>
                <w:sz w:val="22"/>
                <w:szCs w:val="22"/>
                <w:lang w:val="en-US"/>
              </w:rPr>
              <w:t xml:space="preserve">: </w:t>
            </w:r>
            <w:proofErr w:type="spellStart"/>
            <w:r w:rsidR="002038F9" w:rsidRPr="00AC2B1E">
              <w:rPr>
                <w:sz w:val="22"/>
                <w:szCs w:val="22"/>
                <w:lang w:val="en-US"/>
              </w:rPr>
              <w:t>Navier</w:t>
            </w:r>
            <w:proofErr w:type="spellEnd"/>
            <w:r w:rsidR="002038F9" w:rsidRPr="00AC2B1E">
              <w:rPr>
                <w:sz w:val="22"/>
                <w:szCs w:val="22"/>
                <w:lang w:val="en-US"/>
              </w:rPr>
              <w:t>-Stokes</w:t>
            </w:r>
            <w:r>
              <w:rPr>
                <w:sz w:val="22"/>
                <w:szCs w:val="22"/>
                <w:lang w:val="en-US"/>
              </w:rPr>
              <w:t>’ equation</w:t>
            </w:r>
            <w:r w:rsidR="002038F9" w:rsidRPr="00AC2B1E">
              <w:rPr>
                <w:sz w:val="22"/>
                <w:szCs w:val="22"/>
                <w:lang w:val="en-US"/>
              </w:rPr>
              <w:t>. T</w:t>
            </w:r>
            <w:r w:rsidR="00AC2B1E" w:rsidRPr="00AC2B1E">
              <w:rPr>
                <w:sz w:val="22"/>
                <w:szCs w:val="22"/>
                <w:lang w:val="en-US"/>
              </w:rPr>
              <w:t>urbulenc</w:t>
            </w:r>
            <w:r>
              <w:rPr>
                <w:sz w:val="22"/>
                <w:szCs w:val="22"/>
                <w:lang w:val="en-US"/>
              </w:rPr>
              <w:t>e</w:t>
            </w:r>
            <w:r w:rsidR="002038F9" w:rsidRPr="00AC2B1E">
              <w:rPr>
                <w:sz w:val="22"/>
                <w:szCs w:val="22"/>
                <w:lang w:val="en-US"/>
              </w:rPr>
              <w:t xml:space="preserve">. </w:t>
            </w:r>
            <w:r w:rsidR="00AC2B1E" w:rsidRPr="00AC2B1E">
              <w:rPr>
                <w:sz w:val="22"/>
                <w:szCs w:val="22"/>
                <w:lang w:val="en-US"/>
              </w:rPr>
              <w:t>Laminar</w:t>
            </w:r>
            <w:r w:rsidR="002038F9" w:rsidRPr="00AC2B1E">
              <w:rPr>
                <w:sz w:val="22"/>
                <w:szCs w:val="22"/>
                <w:lang w:val="en-US"/>
              </w:rPr>
              <w:t xml:space="preserve"> </w:t>
            </w:r>
            <w:r>
              <w:rPr>
                <w:sz w:val="22"/>
                <w:szCs w:val="22"/>
                <w:lang w:val="en-US"/>
              </w:rPr>
              <w:t xml:space="preserve">and </w:t>
            </w:r>
            <w:r w:rsidR="00AC2B1E" w:rsidRPr="00AC2B1E">
              <w:rPr>
                <w:sz w:val="22"/>
                <w:szCs w:val="22"/>
                <w:lang w:val="en-US"/>
              </w:rPr>
              <w:t>turbulent</w:t>
            </w:r>
            <w:r>
              <w:rPr>
                <w:sz w:val="22"/>
                <w:szCs w:val="22"/>
                <w:lang w:val="en-US"/>
              </w:rPr>
              <w:t xml:space="preserve"> flow</w:t>
            </w:r>
            <w:r w:rsidR="002038F9" w:rsidRPr="00AC2B1E">
              <w:rPr>
                <w:sz w:val="22"/>
                <w:szCs w:val="22"/>
                <w:lang w:val="en-US"/>
              </w:rPr>
              <w:t xml:space="preserve">. </w:t>
            </w:r>
            <w:r w:rsidR="00B30AAD">
              <w:rPr>
                <w:sz w:val="22"/>
                <w:szCs w:val="22"/>
                <w:lang w:val="en-US"/>
              </w:rPr>
              <w:t>Averaging of parameters in turbulent flow.</w:t>
            </w:r>
            <w:r w:rsidR="002038F9" w:rsidRPr="00AC2B1E">
              <w:rPr>
                <w:sz w:val="22"/>
                <w:szCs w:val="22"/>
                <w:lang w:val="en-US"/>
              </w:rPr>
              <w:t xml:space="preserve"> Reynold</w:t>
            </w:r>
            <w:r w:rsidR="00B30AAD">
              <w:rPr>
                <w:sz w:val="22"/>
                <w:szCs w:val="22"/>
                <w:lang w:val="en-US"/>
              </w:rPr>
              <w:t>s’ equation</w:t>
            </w:r>
            <w:r w:rsidR="002038F9" w:rsidRPr="00AC2B1E">
              <w:rPr>
                <w:sz w:val="22"/>
                <w:szCs w:val="22"/>
                <w:lang w:val="en-US"/>
              </w:rPr>
              <w:t xml:space="preserve">. </w:t>
            </w:r>
            <w:r w:rsidR="00B30AAD">
              <w:rPr>
                <w:sz w:val="22"/>
                <w:szCs w:val="22"/>
                <w:lang w:val="en-US"/>
              </w:rPr>
              <w:t>Turbulence models</w:t>
            </w:r>
            <w:r w:rsidR="002038F9" w:rsidRPr="00AC2B1E">
              <w:rPr>
                <w:sz w:val="22"/>
                <w:szCs w:val="22"/>
                <w:lang w:val="en-US"/>
              </w:rPr>
              <w:t>.</w:t>
            </w:r>
          </w:p>
          <w:p w:rsidR="002038F9" w:rsidRPr="00AC2B1E" w:rsidRDefault="00B30AAD" w:rsidP="002038F9">
            <w:pPr>
              <w:jc w:val="both"/>
              <w:rPr>
                <w:sz w:val="22"/>
                <w:szCs w:val="22"/>
                <w:lang w:val="en-US"/>
              </w:rPr>
            </w:pPr>
            <w:r>
              <w:rPr>
                <w:sz w:val="22"/>
                <w:szCs w:val="22"/>
                <w:lang w:val="en-US"/>
              </w:rPr>
              <w:t>Steady and unsteady open course flow. Simulation models. Unsteady flow. Numerical methods for solving of unsteady flow equation. Initial and contour conditions. Stability of numerical calculation patterns for the calculation of unsteady flow.</w:t>
            </w:r>
          </w:p>
          <w:p w:rsidR="00575336" w:rsidRPr="00AC2B1E" w:rsidRDefault="00575336" w:rsidP="00C17D32">
            <w:pPr>
              <w:widowControl/>
              <w:jc w:val="both"/>
              <w:rPr>
                <w:sz w:val="22"/>
                <w:szCs w:val="22"/>
                <w:lang w:val="en-US"/>
              </w:rPr>
            </w:pPr>
          </w:p>
        </w:tc>
      </w:tr>
      <w:tr w:rsidR="00575336" w:rsidRPr="00AC2B1E" w:rsidTr="00B52C95">
        <w:tc>
          <w:tcPr>
            <w:tcW w:w="10174" w:type="dxa"/>
            <w:gridSpan w:val="3"/>
          </w:tcPr>
          <w:p w:rsidR="00C073A7" w:rsidRPr="00AC2B1E" w:rsidRDefault="00C073A7" w:rsidP="00C073A7">
            <w:pPr>
              <w:rPr>
                <w:b/>
                <w:bCs/>
                <w:sz w:val="22"/>
                <w:szCs w:val="22"/>
                <w:lang w:val="en-US"/>
              </w:rPr>
            </w:pPr>
            <w:r w:rsidRPr="00AC2B1E">
              <w:rPr>
                <w:b/>
                <w:bCs/>
                <w:sz w:val="22"/>
                <w:szCs w:val="22"/>
                <w:lang w:val="en-US"/>
              </w:rPr>
              <w:t>Literature</w:t>
            </w:r>
          </w:p>
          <w:p w:rsidR="00575336" w:rsidRPr="00AC2B1E" w:rsidRDefault="00575336" w:rsidP="00AC2B1E">
            <w:pPr>
              <w:rPr>
                <w:b/>
                <w:bCs/>
                <w:sz w:val="22"/>
                <w:szCs w:val="22"/>
                <w:lang w:val="en-US"/>
              </w:rPr>
            </w:pPr>
          </w:p>
          <w:p w:rsidR="002038F9" w:rsidRPr="00AC2B1E" w:rsidRDefault="002038F9" w:rsidP="002038F9">
            <w:pPr>
              <w:widowControl/>
              <w:autoSpaceDE/>
              <w:autoSpaceDN/>
              <w:adjustRightInd/>
              <w:jc w:val="both"/>
              <w:rPr>
                <w:sz w:val="22"/>
                <w:szCs w:val="22"/>
                <w:lang w:val="en-US"/>
              </w:rPr>
            </w:pPr>
            <w:r w:rsidRPr="00AC2B1E">
              <w:rPr>
                <w:sz w:val="22"/>
                <w:szCs w:val="22"/>
                <w:lang w:val="en-US"/>
              </w:rPr>
              <w:t xml:space="preserve">1. </w:t>
            </w:r>
            <w:proofErr w:type="spellStart"/>
            <w:r w:rsidR="00AC2B1E" w:rsidRPr="00AC2B1E">
              <w:rPr>
                <w:sz w:val="22"/>
                <w:szCs w:val="22"/>
                <w:lang w:val="en-US"/>
              </w:rPr>
              <w:t>Georgije</w:t>
            </w:r>
            <w:proofErr w:type="spellEnd"/>
            <w:r w:rsidRPr="00AC2B1E">
              <w:rPr>
                <w:sz w:val="22"/>
                <w:szCs w:val="22"/>
                <w:lang w:val="en-US"/>
              </w:rPr>
              <w:t xml:space="preserve"> </w:t>
            </w:r>
            <w:proofErr w:type="spellStart"/>
            <w:r w:rsidR="00AC2B1E" w:rsidRPr="00AC2B1E">
              <w:rPr>
                <w:sz w:val="22"/>
                <w:szCs w:val="22"/>
                <w:lang w:val="en-US"/>
              </w:rPr>
              <w:t>Hajdin</w:t>
            </w:r>
            <w:proofErr w:type="spellEnd"/>
            <w:r w:rsidRPr="00AC2B1E">
              <w:rPr>
                <w:sz w:val="22"/>
                <w:szCs w:val="22"/>
                <w:lang w:val="en-US"/>
              </w:rPr>
              <w:t xml:space="preserve"> (2002): </w:t>
            </w:r>
            <w:proofErr w:type="spellStart"/>
            <w:r w:rsidR="00AC2B1E" w:rsidRPr="00AC2B1E">
              <w:rPr>
                <w:sz w:val="22"/>
                <w:szCs w:val="22"/>
                <w:lang w:val="en-US"/>
              </w:rPr>
              <w:t>Mehanika</w:t>
            </w:r>
            <w:proofErr w:type="spellEnd"/>
            <w:r w:rsidRPr="00AC2B1E">
              <w:rPr>
                <w:sz w:val="22"/>
                <w:szCs w:val="22"/>
                <w:lang w:val="en-US"/>
              </w:rPr>
              <w:t xml:space="preserve"> </w:t>
            </w:r>
            <w:proofErr w:type="spellStart"/>
            <w:r w:rsidR="00AC2B1E" w:rsidRPr="00AC2B1E">
              <w:rPr>
                <w:sz w:val="22"/>
                <w:szCs w:val="22"/>
                <w:lang w:val="en-US"/>
              </w:rPr>
              <w:t>fluida</w:t>
            </w:r>
            <w:proofErr w:type="spellEnd"/>
            <w:r w:rsidRPr="00AC2B1E">
              <w:rPr>
                <w:sz w:val="22"/>
                <w:szCs w:val="22"/>
                <w:lang w:val="en-US"/>
              </w:rPr>
              <w:t xml:space="preserve">, </w:t>
            </w:r>
            <w:proofErr w:type="spellStart"/>
            <w:r w:rsidR="00AC2B1E" w:rsidRPr="00AC2B1E">
              <w:rPr>
                <w:sz w:val="22"/>
                <w:szCs w:val="22"/>
                <w:lang w:val="en-US"/>
              </w:rPr>
              <w:t>knjiga</w:t>
            </w:r>
            <w:proofErr w:type="spellEnd"/>
            <w:r w:rsidRPr="00AC2B1E">
              <w:rPr>
                <w:sz w:val="22"/>
                <w:szCs w:val="22"/>
                <w:lang w:val="en-US"/>
              </w:rPr>
              <w:t xml:space="preserve"> </w:t>
            </w:r>
            <w:proofErr w:type="spellStart"/>
            <w:r w:rsidR="00AC2B1E" w:rsidRPr="00AC2B1E">
              <w:rPr>
                <w:sz w:val="22"/>
                <w:szCs w:val="22"/>
                <w:lang w:val="en-US"/>
              </w:rPr>
              <w:t>prva</w:t>
            </w:r>
            <w:proofErr w:type="spellEnd"/>
            <w:r w:rsidRPr="00AC2B1E">
              <w:rPr>
                <w:sz w:val="22"/>
                <w:szCs w:val="22"/>
                <w:lang w:val="en-US"/>
              </w:rPr>
              <w:t xml:space="preserve">, </w:t>
            </w:r>
            <w:proofErr w:type="spellStart"/>
            <w:r w:rsidR="00AC2B1E" w:rsidRPr="00AC2B1E">
              <w:rPr>
                <w:sz w:val="22"/>
                <w:szCs w:val="22"/>
                <w:lang w:val="en-US"/>
              </w:rPr>
              <w:t>osnove</w:t>
            </w:r>
            <w:proofErr w:type="spellEnd"/>
            <w:r w:rsidRPr="00AC2B1E">
              <w:rPr>
                <w:sz w:val="22"/>
                <w:szCs w:val="22"/>
                <w:lang w:val="en-US"/>
              </w:rPr>
              <w:t xml:space="preserve">. </w:t>
            </w:r>
            <w:proofErr w:type="spellStart"/>
            <w:r w:rsidR="00AC2B1E" w:rsidRPr="00AC2B1E">
              <w:rPr>
                <w:sz w:val="22"/>
                <w:szCs w:val="22"/>
                <w:lang w:val="en-US"/>
              </w:rPr>
              <w:t>Građevinski</w:t>
            </w:r>
            <w:proofErr w:type="spellEnd"/>
            <w:r w:rsidRPr="00AC2B1E">
              <w:rPr>
                <w:sz w:val="22"/>
                <w:szCs w:val="22"/>
                <w:lang w:val="en-US"/>
              </w:rPr>
              <w:t xml:space="preserve"> </w:t>
            </w:r>
            <w:proofErr w:type="spellStart"/>
            <w:r w:rsidR="00AC2B1E" w:rsidRPr="00AC2B1E">
              <w:rPr>
                <w:sz w:val="22"/>
                <w:szCs w:val="22"/>
                <w:lang w:val="en-US"/>
              </w:rPr>
              <w:t>fakultet</w:t>
            </w:r>
            <w:proofErr w:type="spellEnd"/>
            <w:r w:rsidRPr="00AC2B1E">
              <w:rPr>
                <w:sz w:val="22"/>
                <w:szCs w:val="22"/>
                <w:lang w:val="en-US"/>
              </w:rPr>
              <w:t xml:space="preserve"> </w:t>
            </w:r>
            <w:r w:rsidR="00B30AAD">
              <w:rPr>
                <w:sz w:val="22"/>
                <w:szCs w:val="22"/>
                <w:lang w:val="en-US"/>
              </w:rPr>
              <w:t>Belgrade</w:t>
            </w:r>
            <w:r w:rsidRPr="00AC2B1E">
              <w:rPr>
                <w:sz w:val="22"/>
                <w:szCs w:val="22"/>
                <w:lang w:val="en-US"/>
              </w:rPr>
              <w:t xml:space="preserve">; </w:t>
            </w:r>
          </w:p>
          <w:p w:rsidR="002038F9" w:rsidRPr="00AC2B1E" w:rsidRDefault="002038F9" w:rsidP="002038F9">
            <w:pPr>
              <w:widowControl/>
              <w:autoSpaceDE/>
              <w:autoSpaceDN/>
              <w:adjustRightInd/>
              <w:jc w:val="both"/>
              <w:rPr>
                <w:sz w:val="22"/>
                <w:szCs w:val="22"/>
                <w:lang w:val="en-US"/>
              </w:rPr>
            </w:pPr>
            <w:r w:rsidRPr="00AC2B1E">
              <w:rPr>
                <w:sz w:val="22"/>
                <w:szCs w:val="22"/>
                <w:lang w:val="en-US"/>
              </w:rPr>
              <w:t xml:space="preserve">2. </w:t>
            </w:r>
            <w:proofErr w:type="spellStart"/>
            <w:r w:rsidR="00AC2B1E" w:rsidRPr="00AC2B1E">
              <w:rPr>
                <w:sz w:val="22"/>
                <w:szCs w:val="22"/>
                <w:lang w:val="en-US"/>
              </w:rPr>
              <w:t>Georgije</w:t>
            </w:r>
            <w:proofErr w:type="spellEnd"/>
            <w:r w:rsidRPr="00AC2B1E">
              <w:rPr>
                <w:sz w:val="22"/>
                <w:szCs w:val="22"/>
                <w:lang w:val="en-US"/>
              </w:rPr>
              <w:t xml:space="preserve"> </w:t>
            </w:r>
            <w:proofErr w:type="spellStart"/>
            <w:r w:rsidR="00AC2B1E" w:rsidRPr="00AC2B1E">
              <w:rPr>
                <w:sz w:val="22"/>
                <w:szCs w:val="22"/>
                <w:lang w:val="en-US"/>
              </w:rPr>
              <w:t>Hajdin</w:t>
            </w:r>
            <w:proofErr w:type="spellEnd"/>
            <w:r w:rsidRPr="00AC2B1E">
              <w:rPr>
                <w:sz w:val="22"/>
                <w:szCs w:val="22"/>
                <w:lang w:val="en-US"/>
              </w:rPr>
              <w:t xml:space="preserve"> (2002): </w:t>
            </w:r>
            <w:proofErr w:type="spellStart"/>
            <w:r w:rsidR="00AC2B1E" w:rsidRPr="00AC2B1E">
              <w:rPr>
                <w:sz w:val="22"/>
                <w:szCs w:val="22"/>
                <w:lang w:val="en-US"/>
              </w:rPr>
              <w:t>Mehanika</w:t>
            </w:r>
            <w:proofErr w:type="spellEnd"/>
            <w:r w:rsidRPr="00AC2B1E">
              <w:rPr>
                <w:sz w:val="22"/>
                <w:szCs w:val="22"/>
                <w:lang w:val="en-US"/>
              </w:rPr>
              <w:t xml:space="preserve"> </w:t>
            </w:r>
            <w:proofErr w:type="spellStart"/>
            <w:r w:rsidR="00AC2B1E" w:rsidRPr="00AC2B1E">
              <w:rPr>
                <w:sz w:val="22"/>
                <w:szCs w:val="22"/>
                <w:lang w:val="en-US"/>
              </w:rPr>
              <w:t>fluida</w:t>
            </w:r>
            <w:proofErr w:type="spellEnd"/>
            <w:r w:rsidRPr="00AC2B1E">
              <w:rPr>
                <w:sz w:val="22"/>
                <w:szCs w:val="22"/>
                <w:lang w:val="en-US"/>
              </w:rPr>
              <w:t xml:space="preserve">, </w:t>
            </w:r>
            <w:proofErr w:type="spellStart"/>
            <w:r w:rsidR="00AC2B1E" w:rsidRPr="00AC2B1E">
              <w:rPr>
                <w:sz w:val="22"/>
                <w:szCs w:val="22"/>
                <w:lang w:val="en-US"/>
              </w:rPr>
              <w:t>knjiga</w:t>
            </w:r>
            <w:proofErr w:type="spellEnd"/>
            <w:r w:rsidRPr="00AC2B1E">
              <w:rPr>
                <w:sz w:val="22"/>
                <w:szCs w:val="22"/>
                <w:lang w:val="en-US"/>
              </w:rPr>
              <w:t xml:space="preserve"> </w:t>
            </w:r>
            <w:proofErr w:type="spellStart"/>
            <w:r w:rsidR="00AC2B1E" w:rsidRPr="00AC2B1E">
              <w:rPr>
                <w:sz w:val="22"/>
                <w:szCs w:val="22"/>
                <w:lang w:val="en-US"/>
              </w:rPr>
              <w:t>druga</w:t>
            </w:r>
            <w:proofErr w:type="spellEnd"/>
            <w:r w:rsidRPr="00AC2B1E">
              <w:rPr>
                <w:sz w:val="22"/>
                <w:szCs w:val="22"/>
                <w:lang w:val="en-US"/>
              </w:rPr>
              <w:t xml:space="preserve">, </w:t>
            </w:r>
            <w:proofErr w:type="spellStart"/>
            <w:r w:rsidR="00AC2B1E" w:rsidRPr="00AC2B1E">
              <w:rPr>
                <w:sz w:val="22"/>
                <w:szCs w:val="22"/>
                <w:lang w:val="en-US"/>
              </w:rPr>
              <w:t>uvođenje</w:t>
            </w:r>
            <w:proofErr w:type="spellEnd"/>
            <w:r w:rsidRPr="00AC2B1E">
              <w:rPr>
                <w:sz w:val="22"/>
                <w:szCs w:val="22"/>
                <w:lang w:val="en-US"/>
              </w:rPr>
              <w:t xml:space="preserve"> </w:t>
            </w:r>
            <w:r w:rsidR="00AC2B1E" w:rsidRPr="00AC2B1E">
              <w:rPr>
                <w:sz w:val="22"/>
                <w:szCs w:val="22"/>
                <w:lang w:val="en-US"/>
              </w:rPr>
              <w:t>u</w:t>
            </w:r>
            <w:r w:rsidRPr="00AC2B1E">
              <w:rPr>
                <w:sz w:val="22"/>
                <w:szCs w:val="22"/>
                <w:lang w:val="en-US"/>
              </w:rPr>
              <w:t xml:space="preserve"> </w:t>
            </w:r>
            <w:proofErr w:type="spellStart"/>
            <w:r w:rsidR="00AC2B1E" w:rsidRPr="00AC2B1E">
              <w:rPr>
                <w:sz w:val="22"/>
                <w:szCs w:val="22"/>
                <w:lang w:val="en-US"/>
              </w:rPr>
              <w:t>hidrauliku</w:t>
            </w:r>
            <w:proofErr w:type="spellEnd"/>
            <w:r w:rsidRPr="00AC2B1E">
              <w:rPr>
                <w:sz w:val="22"/>
                <w:szCs w:val="22"/>
                <w:lang w:val="en-US"/>
              </w:rPr>
              <w:t xml:space="preserve">. </w:t>
            </w:r>
            <w:proofErr w:type="spellStart"/>
            <w:r w:rsidR="00AC2B1E" w:rsidRPr="00AC2B1E">
              <w:rPr>
                <w:sz w:val="22"/>
                <w:szCs w:val="22"/>
                <w:lang w:val="en-US"/>
              </w:rPr>
              <w:t>Građevinski</w:t>
            </w:r>
            <w:proofErr w:type="spellEnd"/>
            <w:r w:rsidRPr="00AC2B1E">
              <w:rPr>
                <w:sz w:val="22"/>
                <w:szCs w:val="22"/>
                <w:lang w:val="en-US"/>
              </w:rPr>
              <w:t xml:space="preserve"> </w:t>
            </w:r>
            <w:proofErr w:type="spellStart"/>
            <w:r w:rsidR="00AC2B1E" w:rsidRPr="00AC2B1E">
              <w:rPr>
                <w:sz w:val="22"/>
                <w:szCs w:val="22"/>
                <w:lang w:val="en-US"/>
              </w:rPr>
              <w:t>fakultet</w:t>
            </w:r>
            <w:proofErr w:type="spellEnd"/>
            <w:r w:rsidRPr="00AC2B1E">
              <w:rPr>
                <w:sz w:val="22"/>
                <w:szCs w:val="22"/>
                <w:lang w:val="en-US"/>
              </w:rPr>
              <w:t xml:space="preserve"> </w:t>
            </w:r>
            <w:r w:rsidR="00AC2B1E" w:rsidRPr="00AC2B1E">
              <w:rPr>
                <w:sz w:val="22"/>
                <w:szCs w:val="22"/>
                <w:lang w:val="en-US"/>
              </w:rPr>
              <w:t>Be</w:t>
            </w:r>
            <w:r w:rsidR="00B30AAD">
              <w:rPr>
                <w:sz w:val="22"/>
                <w:szCs w:val="22"/>
                <w:lang w:val="en-US"/>
              </w:rPr>
              <w:t>l</w:t>
            </w:r>
            <w:r w:rsidR="00AC2B1E" w:rsidRPr="00AC2B1E">
              <w:rPr>
                <w:sz w:val="22"/>
                <w:szCs w:val="22"/>
                <w:lang w:val="en-US"/>
              </w:rPr>
              <w:t>grad</w:t>
            </w:r>
            <w:r w:rsidR="00B30AAD">
              <w:rPr>
                <w:sz w:val="22"/>
                <w:szCs w:val="22"/>
                <w:lang w:val="en-US"/>
              </w:rPr>
              <w:t>e</w:t>
            </w:r>
            <w:r w:rsidRPr="00AC2B1E">
              <w:rPr>
                <w:sz w:val="22"/>
                <w:szCs w:val="22"/>
                <w:lang w:val="en-US"/>
              </w:rPr>
              <w:t>;</w:t>
            </w:r>
          </w:p>
          <w:p w:rsidR="002038F9" w:rsidRPr="00AC2B1E" w:rsidRDefault="002038F9" w:rsidP="002038F9">
            <w:pPr>
              <w:widowControl/>
              <w:autoSpaceDE/>
              <w:autoSpaceDN/>
              <w:adjustRightInd/>
              <w:jc w:val="both"/>
              <w:rPr>
                <w:sz w:val="22"/>
                <w:szCs w:val="22"/>
                <w:lang w:val="en-US"/>
              </w:rPr>
            </w:pPr>
            <w:r w:rsidRPr="00AC2B1E">
              <w:rPr>
                <w:bCs/>
                <w:sz w:val="22"/>
                <w:szCs w:val="22"/>
                <w:lang w:val="en-US"/>
              </w:rPr>
              <w:t>3.</w:t>
            </w:r>
            <w:r w:rsidRPr="00AC2B1E">
              <w:rPr>
                <w:b/>
                <w:bCs/>
                <w:sz w:val="22"/>
                <w:szCs w:val="22"/>
                <w:lang w:val="en-US"/>
              </w:rPr>
              <w:t xml:space="preserve"> </w:t>
            </w:r>
            <w:proofErr w:type="spellStart"/>
            <w:r w:rsidR="00AC2B1E" w:rsidRPr="00AC2B1E">
              <w:rPr>
                <w:bCs/>
                <w:sz w:val="22"/>
                <w:szCs w:val="22"/>
                <w:lang w:val="en-US"/>
              </w:rPr>
              <w:t>Regulacija</w:t>
            </w:r>
            <w:proofErr w:type="spellEnd"/>
            <w:r w:rsidRPr="00AC2B1E">
              <w:rPr>
                <w:bCs/>
                <w:sz w:val="22"/>
                <w:szCs w:val="22"/>
                <w:lang w:val="en-US"/>
              </w:rPr>
              <w:t xml:space="preserve"> </w:t>
            </w:r>
            <w:proofErr w:type="spellStart"/>
            <w:r w:rsidR="00AC2B1E" w:rsidRPr="00AC2B1E">
              <w:rPr>
                <w:bCs/>
                <w:sz w:val="22"/>
                <w:szCs w:val="22"/>
                <w:lang w:val="en-US"/>
              </w:rPr>
              <w:t>reka</w:t>
            </w:r>
            <w:proofErr w:type="spellEnd"/>
            <w:r w:rsidRPr="00AC2B1E">
              <w:rPr>
                <w:bCs/>
                <w:sz w:val="22"/>
                <w:szCs w:val="22"/>
                <w:lang w:val="en-US"/>
              </w:rPr>
              <w:t xml:space="preserve">, </w:t>
            </w:r>
            <w:proofErr w:type="spellStart"/>
            <w:r w:rsidR="00AC2B1E" w:rsidRPr="00AC2B1E">
              <w:rPr>
                <w:bCs/>
                <w:sz w:val="22"/>
                <w:szCs w:val="22"/>
                <w:lang w:val="en-US"/>
              </w:rPr>
              <w:t>Rečna</w:t>
            </w:r>
            <w:proofErr w:type="spellEnd"/>
            <w:r w:rsidRPr="00AC2B1E">
              <w:rPr>
                <w:bCs/>
                <w:sz w:val="22"/>
                <w:szCs w:val="22"/>
                <w:lang w:val="en-US"/>
              </w:rPr>
              <w:t xml:space="preserve"> </w:t>
            </w:r>
            <w:proofErr w:type="spellStart"/>
            <w:r w:rsidR="00AC2B1E" w:rsidRPr="00AC2B1E">
              <w:rPr>
                <w:bCs/>
                <w:sz w:val="22"/>
                <w:szCs w:val="22"/>
                <w:lang w:val="en-US"/>
              </w:rPr>
              <w:t>hidraulika</w:t>
            </w:r>
            <w:proofErr w:type="spellEnd"/>
            <w:r w:rsidRPr="00AC2B1E">
              <w:rPr>
                <w:bCs/>
                <w:sz w:val="22"/>
                <w:szCs w:val="22"/>
                <w:lang w:val="en-US"/>
              </w:rPr>
              <w:t xml:space="preserve"> </w:t>
            </w:r>
            <w:r w:rsidR="00AC2B1E" w:rsidRPr="00AC2B1E">
              <w:rPr>
                <w:bCs/>
                <w:sz w:val="22"/>
                <w:szCs w:val="22"/>
                <w:lang w:val="en-US"/>
              </w:rPr>
              <w:t>i</w:t>
            </w:r>
            <w:r w:rsidRPr="00AC2B1E">
              <w:rPr>
                <w:bCs/>
                <w:sz w:val="22"/>
                <w:szCs w:val="22"/>
                <w:lang w:val="en-US"/>
              </w:rPr>
              <w:t xml:space="preserve"> </w:t>
            </w:r>
            <w:proofErr w:type="spellStart"/>
            <w:r w:rsidR="00AC2B1E" w:rsidRPr="00AC2B1E">
              <w:rPr>
                <w:bCs/>
                <w:sz w:val="22"/>
                <w:szCs w:val="22"/>
                <w:lang w:val="en-US"/>
              </w:rPr>
              <w:t>morfologija</w:t>
            </w:r>
            <w:proofErr w:type="spellEnd"/>
            <w:r w:rsidRPr="00AC2B1E">
              <w:rPr>
                <w:bCs/>
                <w:sz w:val="22"/>
                <w:szCs w:val="22"/>
                <w:lang w:val="en-US"/>
              </w:rPr>
              <w:t xml:space="preserve">, </w:t>
            </w:r>
            <w:proofErr w:type="spellStart"/>
            <w:r w:rsidR="00AC2B1E" w:rsidRPr="00AC2B1E">
              <w:rPr>
                <w:bCs/>
                <w:sz w:val="22"/>
                <w:szCs w:val="22"/>
                <w:lang w:val="en-US"/>
              </w:rPr>
              <w:t>Miodrag</w:t>
            </w:r>
            <w:proofErr w:type="spellEnd"/>
            <w:r w:rsidRPr="00AC2B1E">
              <w:rPr>
                <w:bCs/>
                <w:sz w:val="22"/>
                <w:szCs w:val="22"/>
                <w:lang w:val="en-US"/>
              </w:rPr>
              <w:t xml:space="preserve"> </w:t>
            </w:r>
            <w:proofErr w:type="spellStart"/>
            <w:r w:rsidR="00AC2B1E" w:rsidRPr="00AC2B1E">
              <w:rPr>
                <w:bCs/>
                <w:sz w:val="22"/>
                <w:szCs w:val="22"/>
                <w:lang w:val="en-US"/>
              </w:rPr>
              <w:t>B</w:t>
            </w:r>
            <w:r w:rsidRPr="00AC2B1E">
              <w:rPr>
                <w:bCs/>
                <w:sz w:val="22"/>
                <w:szCs w:val="22"/>
                <w:lang w:val="en-US"/>
              </w:rPr>
              <w:t>.</w:t>
            </w:r>
            <w:r w:rsidR="00AC2B1E" w:rsidRPr="00AC2B1E">
              <w:rPr>
                <w:bCs/>
                <w:sz w:val="22"/>
                <w:szCs w:val="22"/>
                <w:lang w:val="en-US"/>
              </w:rPr>
              <w:t>Jovanović</w:t>
            </w:r>
            <w:proofErr w:type="spellEnd"/>
            <w:r w:rsidRPr="00AC2B1E">
              <w:rPr>
                <w:bCs/>
                <w:sz w:val="22"/>
                <w:szCs w:val="22"/>
                <w:lang w:val="en-US"/>
              </w:rPr>
              <w:t xml:space="preserve">, </w:t>
            </w:r>
            <w:proofErr w:type="spellStart"/>
            <w:r w:rsidR="00AC2B1E" w:rsidRPr="00AC2B1E">
              <w:rPr>
                <w:bCs/>
                <w:sz w:val="22"/>
                <w:szCs w:val="22"/>
                <w:lang w:val="en-US"/>
              </w:rPr>
              <w:t>Građevinski</w:t>
            </w:r>
            <w:proofErr w:type="spellEnd"/>
            <w:r w:rsidRPr="00AC2B1E">
              <w:rPr>
                <w:bCs/>
                <w:sz w:val="22"/>
                <w:szCs w:val="22"/>
                <w:lang w:val="en-US"/>
              </w:rPr>
              <w:t xml:space="preserve"> </w:t>
            </w:r>
            <w:proofErr w:type="spellStart"/>
            <w:r w:rsidR="00AC2B1E" w:rsidRPr="00AC2B1E">
              <w:rPr>
                <w:bCs/>
                <w:sz w:val="22"/>
                <w:szCs w:val="22"/>
                <w:lang w:val="en-US"/>
              </w:rPr>
              <w:t>fakultet</w:t>
            </w:r>
            <w:proofErr w:type="spellEnd"/>
            <w:r w:rsidRPr="00AC2B1E">
              <w:rPr>
                <w:bCs/>
                <w:sz w:val="22"/>
                <w:szCs w:val="22"/>
                <w:lang w:val="en-US"/>
              </w:rPr>
              <w:t xml:space="preserve"> </w:t>
            </w:r>
            <w:r w:rsidR="00AC2B1E" w:rsidRPr="00AC2B1E">
              <w:rPr>
                <w:bCs/>
                <w:sz w:val="22"/>
                <w:szCs w:val="22"/>
                <w:lang w:val="en-US"/>
              </w:rPr>
              <w:t>Be</w:t>
            </w:r>
            <w:r w:rsidR="00B30AAD">
              <w:rPr>
                <w:bCs/>
                <w:sz w:val="22"/>
                <w:szCs w:val="22"/>
                <w:lang w:val="en-US"/>
              </w:rPr>
              <w:t>l</w:t>
            </w:r>
            <w:r w:rsidR="00AC2B1E" w:rsidRPr="00AC2B1E">
              <w:rPr>
                <w:bCs/>
                <w:sz w:val="22"/>
                <w:szCs w:val="22"/>
                <w:lang w:val="en-US"/>
              </w:rPr>
              <w:t>grad</w:t>
            </w:r>
            <w:r w:rsidR="00B30AAD">
              <w:rPr>
                <w:bCs/>
                <w:sz w:val="22"/>
                <w:szCs w:val="22"/>
                <w:lang w:val="en-US"/>
              </w:rPr>
              <w:t>e</w:t>
            </w:r>
            <w:r w:rsidRPr="00AC2B1E">
              <w:rPr>
                <w:bCs/>
                <w:sz w:val="22"/>
                <w:szCs w:val="22"/>
                <w:lang w:val="en-US"/>
              </w:rPr>
              <w:t>, 2002.</w:t>
            </w:r>
          </w:p>
          <w:p w:rsidR="002038F9" w:rsidRPr="00AC2B1E" w:rsidRDefault="002038F9" w:rsidP="002038F9">
            <w:pPr>
              <w:jc w:val="both"/>
              <w:rPr>
                <w:sz w:val="22"/>
                <w:szCs w:val="22"/>
                <w:lang w:val="en-US"/>
              </w:rPr>
            </w:pPr>
            <w:r w:rsidRPr="00AC2B1E">
              <w:rPr>
                <w:sz w:val="22"/>
                <w:szCs w:val="22"/>
                <w:lang w:val="en-US"/>
              </w:rPr>
              <w:t xml:space="preserve">4.  Knudsen, J.G. i D.L. Katz (1958): Fluid Dynamics and Heat Transfer. McGraw-Hill; Liggett, J.A. (1994): </w:t>
            </w:r>
          </w:p>
          <w:p w:rsidR="002038F9" w:rsidRPr="00AC2B1E" w:rsidRDefault="002038F9" w:rsidP="002038F9">
            <w:pPr>
              <w:jc w:val="both"/>
              <w:rPr>
                <w:sz w:val="22"/>
                <w:szCs w:val="22"/>
                <w:lang w:val="en-US"/>
              </w:rPr>
            </w:pPr>
            <w:r w:rsidRPr="00AC2B1E">
              <w:rPr>
                <w:sz w:val="22"/>
                <w:szCs w:val="22"/>
                <w:lang w:val="en-US"/>
              </w:rPr>
              <w:t xml:space="preserve">5.  Fluid Mechanics. McGraw-Hill; Munson, B.R., D.F. Young </w:t>
            </w:r>
            <w:r w:rsidR="009930C9">
              <w:rPr>
                <w:sz w:val="22"/>
                <w:szCs w:val="22"/>
              </w:rPr>
              <w:t>and</w:t>
            </w:r>
            <w:r w:rsidRPr="00AC2B1E">
              <w:rPr>
                <w:sz w:val="22"/>
                <w:szCs w:val="22"/>
                <w:lang w:val="en-US"/>
              </w:rPr>
              <w:t xml:space="preserve"> T.H. </w:t>
            </w:r>
            <w:proofErr w:type="spellStart"/>
            <w:r w:rsidRPr="00AC2B1E">
              <w:rPr>
                <w:sz w:val="22"/>
                <w:szCs w:val="22"/>
                <w:lang w:val="en-US"/>
              </w:rPr>
              <w:t>Okiishi</w:t>
            </w:r>
            <w:proofErr w:type="spellEnd"/>
            <w:r w:rsidRPr="00AC2B1E">
              <w:rPr>
                <w:sz w:val="22"/>
                <w:szCs w:val="22"/>
                <w:lang w:val="en-US"/>
              </w:rPr>
              <w:t xml:space="preserve"> (2006): </w:t>
            </w:r>
          </w:p>
          <w:p w:rsidR="002038F9" w:rsidRPr="00AC2B1E" w:rsidRDefault="002038F9" w:rsidP="002038F9">
            <w:pPr>
              <w:jc w:val="both"/>
              <w:rPr>
                <w:sz w:val="22"/>
                <w:szCs w:val="22"/>
                <w:lang w:val="en-US"/>
              </w:rPr>
            </w:pPr>
            <w:r w:rsidRPr="00AC2B1E">
              <w:rPr>
                <w:sz w:val="22"/>
                <w:szCs w:val="22"/>
                <w:lang w:val="en-US"/>
              </w:rPr>
              <w:t xml:space="preserve">6.  Fundamentals of Fluid Mechanics, </w:t>
            </w:r>
            <w:r w:rsidR="00B30AAD">
              <w:rPr>
                <w:sz w:val="22"/>
                <w:szCs w:val="22"/>
                <w:lang w:val="en-US"/>
              </w:rPr>
              <w:t>fifth edition</w:t>
            </w:r>
            <w:r w:rsidRPr="00AC2B1E">
              <w:rPr>
                <w:sz w:val="22"/>
                <w:szCs w:val="22"/>
                <w:lang w:val="en-US"/>
              </w:rPr>
              <w:t>, John Wiley and Sons.</w:t>
            </w:r>
          </w:p>
          <w:p w:rsidR="00575336" w:rsidRPr="00AC2B1E" w:rsidRDefault="00575336" w:rsidP="00AC2B1E">
            <w:pPr>
              <w:rPr>
                <w:sz w:val="22"/>
                <w:szCs w:val="22"/>
                <w:lang w:val="en-US"/>
              </w:rPr>
            </w:pPr>
          </w:p>
        </w:tc>
      </w:tr>
      <w:tr w:rsidR="00274555" w:rsidRPr="005E3298" w:rsidTr="00C220FE">
        <w:tc>
          <w:tcPr>
            <w:tcW w:w="4361" w:type="dxa"/>
          </w:tcPr>
          <w:p w:rsidR="00274555" w:rsidRPr="005E3298" w:rsidRDefault="00274555" w:rsidP="00C220FE">
            <w:pPr>
              <w:rPr>
                <w:b/>
                <w:bCs/>
                <w:sz w:val="22"/>
                <w:szCs w:val="22"/>
              </w:rPr>
            </w:pPr>
            <w:r w:rsidRPr="005E3298">
              <w:rPr>
                <w:b/>
                <w:bCs/>
                <w:sz w:val="22"/>
                <w:szCs w:val="22"/>
              </w:rPr>
              <w:t>Number of active teaching classes (weekly)</w:t>
            </w:r>
          </w:p>
        </w:tc>
        <w:tc>
          <w:tcPr>
            <w:tcW w:w="2835" w:type="dxa"/>
          </w:tcPr>
          <w:p w:rsidR="00274555" w:rsidRPr="00370231" w:rsidRDefault="00274555" w:rsidP="00C220FE">
            <w:pPr>
              <w:rPr>
                <w:b/>
                <w:bCs/>
                <w:sz w:val="22"/>
                <w:szCs w:val="22"/>
              </w:rPr>
            </w:pPr>
            <w:r w:rsidRPr="005E3298">
              <w:rPr>
                <w:bCs/>
                <w:sz w:val="22"/>
                <w:szCs w:val="22"/>
                <w:lang w:val="en-US"/>
              </w:rPr>
              <w:t>Lectures</w:t>
            </w:r>
            <w:r w:rsidRPr="005E3298">
              <w:rPr>
                <w:bCs/>
                <w:sz w:val="22"/>
                <w:szCs w:val="22"/>
              </w:rPr>
              <w:t xml:space="preserve">: </w:t>
            </w:r>
            <w:r>
              <w:rPr>
                <w:bCs/>
                <w:sz w:val="22"/>
                <w:szCs w:val="22"/>
              </w:rPr>
              <w:t>4</w:t>
            </w:r>
          </w:p>
        </w:tc>
        <w:tc>
          <w:tcPr>
            <w:tcW w:w="2978" w:type="dxa"/>
          </w:tcPr>
          <w:p w:rsidR="00274555" w:rsidRPr="005E3298" w:rsidRDefault="00274555" w:rsidP="00C220FE">
            <w:pPr>
              <w:rPr>
                <w:b/>
                <w:bCs/>
                <w:sz w:val="22"/>
                <w:szCs w:val="22"/>
              </w:rPr>
            </w:pPr>
            <w:r w:rsidRPr="005E3298">
              <w:rPr>
                <w:bCs/>
                <w:sz w:val="22"/>
                <w:szCs w:val="22"/>
                <w:lang w:val="en-US"/>
              </w:rPr>
              <w:t>Study research work</w:t>
            </w:r>
            <w:r w:rsidRPr="005E3298">
              <w:rPr>
                <w:bCs/>
                <w:sz w:val="22"/>
                <w:szCs w:val="22"/>
              </w:rPr>
              <w:t>: 0</w:t>
            </w:r>
          </w:p>
        </w:tc>
      </w:tr>
      <w:tr w:rsidR="00575336" w:rsidRPr="00AC2B1E" w:rsidTr="00B52C95">
        <w:tc>
          <w:tcPr>
            <w:tcW w:w="10174" w:type="dxa"/>
            <w:gridSpan w:val="3"/>
          </w:tcPr>
          <w:p w:rsidR="00274555" w:rsidRDefault="00274555" w:rsidP="00C073A7">
            <w:pPr>
              <w:rPr>
                <w:b/>
                <w:bCs/>
                <w:sz w:val="22"/>
                <w:szCs w:val="22"/>
              </w:rPr>
            </w:pPr>
          </w:p>
          <w:p w:rsidR="00C073A7" w:rsidRPr="00AC2B1E" w:rsidRDefault="00C073A7" w:rsidP="00C073A7">
            <w:pPr>
              <w:rPr>
                <w:b/>
                <w:bCs/>
                <w:sz w:val="22"/>
                <w:szCs w:val="22"/>
                <w:lang w:val="en-US"/>
              </w:rPr>
            </w:pPr>
            <w:r w:rsidRPr="00AC2B1E">
              <w:rPr>
                <w:b/>
                <w:bCs/>
                <w:sz w:val="22"/>
                <w:szCs w:val="22"/>
                <w:lang w:val="en-US"/>
              </w:rPr>
              <w:t>Teaching methods</w:t>
            </w:r>
          </w:p>
          <w:p w:rsidR="00575336" w:rsidRPr="00AC2B1E" w:rsidRDefault="00575336" w:rsidP="005C0A0D">
            <w:pPr>
              <w:jc w:val="both"/>
              <w:rPr>
                <w:sz w:val="22"/>
                <w:szCs w:val="22"/>
                <w:lang w:val="en-US"/>
              </w:rPr>
            </w:pPr>
          </w:p>
          <w:p w:rsidR="002038F9" w:rsidRPr="00AC2B1E" w:rsidRDefault="00B30AAD" w:rsidP="002038F9">
            <w:pPr>
              <w:jc w:val="both"/>
              <w:rPr>
                <w:sz w:val="22"/>
                <w:szCs w:val="22"/>
                <w:lang w:val="en-US"/>
              </w:rPr>
            </w:pPr>
            <w:r>
              <w:rPr>
                <w:sz w:val="22"/>
                <w:szCs w:val="22"/>
                <w:lang w:val="en-US"/>
              </w:rPr>
              <w:t>Lectures</w:t>
            </w:r>
            <w:r w:rsidR="002038F9" w:rsidRPr="00AC2B1E">
              <w:rPr>
                <w:sz w:val="22"/>
                <w:szCs w:val="22"/>
                <w:lang w:val="en-US"/>
              </w:rPr>
              <w:t xml:space="preserve">, </w:t>
            </w:r>
            <w:r>
              <w:rPr>
                <w:sz w:val="22"/>
                <w:szCs w:val="22"/>
                <w:lang w:val="en-US"/>
              </w:rPr>
              <w:t xml:space="preserve">term paper </w:t>
            </w:r>
            <w:r w:rsidR="002038F9" w:rsidRPr="00AC2B1E">
              <w:rPr>
                <w:sz w:val="22"/>
                <w:szCs w:val="22"/>
                <w:lang w:val="en-US"/>
              </w:rPr>
              <w:t>(</w:t>
            </w:r>
            <w:r>
              <w:rPr>
                <w:sz w:val="22"/>
                <w:szCs w:val="22"/>
                <w:lang w:val="en-US"/>
              </w:rPr>
              <w:t>produced using the given references</w:t>
            </w:r>
            <w:r w:rsidR="002038F9" w:rsidRPr="00AC2B1E">
              <w:rPr>
                <w:sz w:val="22"/>
                <w:szCs w:val="22"/>
                <w:lang w:val="en-US"/>
              </w:rPr>
              <w:t xml:space="preserve">). </w:t>
            </w:r>
          </w:p>
          <w:p w:rsidR="00575336" w:rsidRPr="00AC2B1E" w:rsidRDefault="00575336" w:rsidP="005C0A0D">
            <w:pPr>
              <w:jc w:val="both"/>
              <w:rPr>
                <w:sz w:val="22"/>
                <w:szCs w:val="22"/>
                <w:lang w:val="en-US"/>
              </w:rPr>
            </w:pPr>
          </w:p>
        </w:tc>
      </w:tr>
      <w:tr w:rsidR="00575336" w:rsidRPr="00AC2B1E" w:rsidTr="00B52C95">
        <w:tc>
          <w:tcPr>
            <w:tcW w:w="10174" w:type="dxa"/>
            <w:gridSpan w:val="3"/>
          </w:tcPr>
          <w:p w:rsidR="00575336" w:rsidRDefault="00C073A7" w:rsidP="00AC2B1E">
            <w:pPr>
              <w:jc w:val="center"/>
              <w:rPr>
                <w:b/>
                <w:bCs/>
                <w:sz w:val="22"/>
                <w:szCs w:val="22"/>
              </w:rPr>
            </w:pPr>
            <w:r w:rsidRPr="00AC2B1E">
              <w:rPr>
                <w:b/>
                <w:bCs/>
                <w:sz w:val="22"/>
                <w:szCs w:val="22"/>
                <w:lang w:val="en-US"/>
              </w:rPr>
              <w:t>Knowledge evaluation (maximum 100 points)</w:t>
            </w:r>
          </w:p>
          <w:p w:rsidR="00757F3A" w:rsidRPr="00370231" w:rsidRDefault="00757F3A" w:rsidP="00757F3A">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val="en-US"/>
              </w:rPr>
              <w:t>Points</w:t>
            </w:r>
            <w:r w:rsidRPr="00370231">
              <w:rPr>
                <w:b/>
                <w:sz w:val="22"/>
                <w:szCs w:val="22"/>
              </w:rPr>
              <w:t xml:space="preserve">                  Final exam</w:t>
            </w:r>
            <w:r w:rsidRPr="00370231">
              <w:rPr>
                <w:b/>
                <w:bCs/>
                <w:sz w:val="22"/>
                <w:szCs w:val="22"/>
                <w:lang w:val="en-US"/>
              </w:rPr>
              <w:t xml:space="preserve"> </w:t>
            </w:r>
            <w:r w:rsidRPr="00370231">
              <w:rPr>
                <w:b/>
                <w:bCs/>
                <w:sz w:val="22"/>
                <w:szCs w:val="22"/>
              </w:rPr>
              <w:t xml:space="preserve">                     </w:t>
            </w:r>
            <w:r w:rsidRPr="00370231">
              <w:rPr>
                <w:b/>
                <w:bCs/>
                <w:sz w:val="22"/>
                <w:szCs w:val="22"/>
                <w:lang w:val="en-US"/>
              </w:rPr>
              <w:t>Points</w:t>
            </w:r>
          </w:p>
          <w:p w:rsidR="00757F3A" w:rsidRPr="00370231" w:rsidRDefault="00757F3A" w:rsidP="00757F3A">
            <w:pPr>
              <w:jc w:val="both"/>
              <w:rPr>
                <w:b/>
                <w:sz w:val="22"/>
                <w:szCs w:val="22"/>
              </w:rPr>
            </w:pPr>
            <w:r w:rsidRPr="00370231">
              <w:rPr>
                <w:sz w:val="22"/>
                <w:szCs w:val="22"/>
              </w:rPr>
              <w:t>Lecture attendance</w:t>
            </w:r>
            <w:r w:rsidRPr="00370231">
              <w:rPr>
                <w:b/>
                <w:sz w:val="22"/>
                <w:szCs w:val="22"/>
              </w:rPr>
              <w:t xml:space="preserve">                           10    </w:t>
            </w:r>
            <w:r w:rsidRPr="00370231">
              <w:rPr>
                <w:sz w:val="22"/>
                <w:szCs w:val="22"/>
              </w:rPr>
              <w:t xml:space="preserve">                    Oral part of the exam</w:t>
            </w:r>
            <w:r w:rsidRPr="00370231">
              <w:rPr>
                <w:b/>
                <w:sz w:val="22"/>
                <w:szCs w:val="22"/>
              </w:rPr>
              <w:t xml:space="preserve">       </w:t>
            </w:r>
            <w:r>
              <w:rPr>
                <w:b/>
                <w:sz w:val="22"/>
                <w:szCs w:val="22"/>
              </w:rPr>
              <w:t>5</w:t>
            </w:r>
            <w:r w:rsidRPr="00370231">
              <w:rPr>
                <w:b/>
                <w:sz w:val="22"/>
                <w:szCs w:val="22"/>
              </w:rPr>
              <w:t>0</w:t>
            </w:r>
          </w:p>
          <w:p w:rsidR="00757F3A" w:rsidRPr="00370231" w:rsidRDefault="00757F3A" w:rsidP="00757F3A">
            <w:pPr>
              <w:jc w:val="both"/>
              <w:rPr>
                <w:b/>
                <w:sz w:val="22"/>
                <w:szCs w:val="22"/>
              </w:rPr>
            </w:pPr>
            <w:r w:rsidRPr="00370231">
              <w:rPr>
                <w:sz w:val="22"/>
                <w:szCs w:val="22"/>
              </w:rPr>
              <w:t>Term paper</w:t>
            </w:r>
            <w:r w:rsidRPr="00370231">
              <w:rPr>
                <w:b/>
                <w:sz w:val="22"/>
                <w:szCs w:val="22"/>
              </w:rPr>
              <w:t xml:space="preserve">                                      </w:t>
            </w:r>
            <w:r>
              <w:rPr>
                <w:b/>
                <w:sz w:val="22"/>
                <w:szCs w:val="22"/>
              </w:rPr>
              <w:t xml:space="preserve"> 4</w:t>
            </w:r>
            <w:r w:rsidRPr="00370231">
              <w:rPr>
                <w:b/>
                <w:sz w:val="22"/>
                <w:szCs w:val="22"/>
              </w:rPr>
              <w:t>0</w:t>
            </w:r>
            <w:r w:rsidRPr="00370231">
              <w:rPr>
                <w:sz w:val="22"/>
                <w:szCs w:val="22"/>
              </w:rPr>
              <w:t xml:space="preserve">                     </w:t>
            </w:r>
          </w:p>
          <w:p w:rsidR="00757F3A" w:rsidRPr="00757F3A" w:rsidRDefault="00757F3A" w:rsidP="00757F3A">
            <w:pPr>
              <w:rPr>
                <w:b/>
                <w:bCs/>
                <w:sz w:val="22"/>
                <w:szCs w:val="22"/>
              </w:rPr>
            </w:pPr>
          </w:p>
        </w:tc>
      </w:tr>
    </w:tbl>
    <w:p w:rsidR="00575336" w:rsidRPr="00AC2B1E" w:rsidRDefault="00575336" w:rsidP="00575336">
      <w:pPr>
        <w:rPr>
          <w:lang w:val="en-US"/>
        </w:rPr>
      </w:pPr>
    </w:p>
    <w:p w:rsidR="00B079AC" w:rsidRPr="00AC2B1E" w:rsidRDefault="00B079AC">
      <w:pPr>
        <w:rPr>
          <w:lang w:val="en-US"/>
        </w:rPr>
      </w:pPr>
    </w:p>
    <w:sectPr w:rsidR="00B079AC" w:rsidRPr="00AC2B1E" w:rsidSect="00575336">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6819F5"/>
    <w:rsid w:val="00047179"/>
    <w:rsid w:val="00120BC4"/>
    <w:rsid w:val="001507AF"/>
    <w:rsid w:val="001B6B36"/>
    <w:rsid w:val="001F2A84"/>
    <w:rsid w:val="002038F9"/>
    <w:rsid w:val="00274555"/>
    <w:rsid w:val="00382F5E"/>
    <w:rsid w:val="003D7232"/>
    <w:rsid w:val="004028EC"/>
    <w:rsid w:val="004731C6"/>
    <w:rsid w:val="00492A74"/>
    <w:rsid w:val="004D1D0C"/>
    <w:rsid w:val="00575336"/>
    <w:rsid w:val="005C0A0D"/>
    <w:rsid w:val="005C64B1"/>
    <w:rsid w:val="006046AF"/>
    <w:rsid w:val="006819F5"/>
    <w:rsid w:val="00694613"/>
    <w:rsid w:val="0069705E"/>
    <w:rsid w:val="006D77BF"/>
    <w:rsid w:val="006E64E6"/>
    <w:rsid w:val="00757F3A"/>
    <w:rsid w:val="007E19C5"/>
    <w:rsid w:val="008C3404"/>
    <w:rsid w:val="008E544F"/>
    <w:rsid w:val="00911AFD"/>
    <w:rsid w:val="00952D98"/>
    <w:rsid w:val="00963C99"/>
    <w:rsid w:val="009930C9"/>
    <w:rsid w:val="00A12661"/>
    <w:rsid w:val="00A91345"/>
    <w:rsid w:val="00A92997"/>
    <w:rsid w:val="00A94659"/>
    <w:rsid w:val="00AC2B1E"/>
    <w:rsid w:val="00B079AC"/>
    <w:rsid w:val="00B30AAD"/>
    <w:rsid w:val="00B52C95"/>
    <w:rsid w:val="00C073A7"/>
    <w:rsid w:val="00C17D32"/>
    <w:rsid w:val="00C42B8C"/>
    <w:rsid w:val="00D30162"/>
    <w:rsid w:val="00EB3686"/>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A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P%209.3%20Knjiga%20Nastavnika%20DOS%20He/48.%20Borislava%20D.%20Blagojevic,%20docent.xlsx" TargetMode="External"/><Relationship Id="rId5" Type="http://schemas.openxmlformats.org/officeDocument/2006/relationships/hyperlink" Target="../P%209.3%20Knjiga%20Nastavnika%20DOS%20He/1.%20Dragan%20S.%20Arandjelovic,%20redovni%20profesor.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Ljiljana Jevremovic</cp:lastModifiedBy>
  <cp:revision>9</cp:revision>
  <cp:lastPrinted>2013-07-18T08:39:00Z</cp:lastPrinted>
  <dcterms:created xsi:type="dcterms:W3CDTF">2013-11-19T09:56:00Z</dcterms:created>
  <dcterms:modified xsi:type="dcterms:W3CDTF">2014-01-12T23:46:00Z</dcterms:modified>
</cp:coreProperties>
</file>