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668" w:rsidRPr="00F31D76" w:rsidRDefault="00525668" w:rsidP="00525668">
      <w:pPr>
        <w:rPr>
          <w:sz w:val="24"/>
          <w:szCs w:val="24"/>
          <w:lang w:val="sr-Cyrl-CS"/>
        </w:rPr>
      </w:pPr>
      <w:bookmarkStart w:id="0" w:name="OLE_LINK1"/>
      <w:bookmarkStart w:id="1" w:name="OLE_LINK2"/>
      <w:r w:rsidRPr="00F31D76">
        <w:rPr>
          <w:b/>
          <w:sz w:val="24"/>
          <w:szCs w:val="24"/>
          <w:lang w:val="sr-Cyrl-CS"/>
        </w:rPr>
        <w:t>Табела 9.1.</w:t>
      </w:r>
      <w:r w:rsidRPr="00F31D76">
        <w:rPr>
          <w:sz w:val="24"/>
          <w:szCs w:val="24"/>
          <w:lang w:val="sr-Cyrl-CS"/>
        </w:rPr>
        <w:t xml:space="preserve"> Научне, уметничке и стручне квалификације наставника и задуже</w:t>
      </w:r>
      <w:r w:rsidRPr="00F31D76">
        <w:rPr>
          <w:sz w:val="24"/>
          <w:szCs w:val="24"/>
        </w:rPr>
        <w:t>њ</w:t>
      </w:r>
      <w:r w:rsidRPr="00F31D76">
        <w:rPr>
          <w:sz w:val="24"/>
          <w:szCs w:val="24"/>
          <w:lang w:val="sr-Cyrl-CS"/>
        </w:rPr>
        <w:t>а у настави</w:t>
      </w: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1197"/>
        <w:gridCol w:w="152"/>
        <w:gridCol w:w="1074"/>
        <w:gridCol w:w="1037"/>
        <w:gridCol w:w="350"/>
        <w:gridCol w:w="989"/>
        <w:gridCol w:w="1633"/>
        <w:gridCol w:w="1320"/>
        <w:gridCol w:w="1009"/>
        <w:gridCol w:w="887"/>
      </w:tblGrid>
      <w:tr w:rsidR="00525668" w:rsidRPr="00F31D76" w:rsidTr="003B17AD">
        <w:tc>
          <w:tcPr>
            <w:tcW w:w="4389" w:type="dxa"/>
            <w:gridSpan w:val="6"/>
          </w:tcPr>
          <w:p w:rsidR="00525668" w:rsidRPr="00F504AC" w:rsidRDefault="00525668" w:rsidP="00F504AC">
            <w:pPr>
              <w:rPr>
                <w:b/>
                <w:lang w:val="sr-Cyrl-CS"/>
              </w:rPr>
            </w:pPr>
            <w:r w:rsidRPr="00F504AC">
              <w:rPr>
                <w:b/>
                <w:lang w:val="sr-Cyrl-CS"/>
              </w:rPr>
              <w:t>Име, средње слово, презиме</w:t>
            </w:r>
          </w:p>
        </w:tc>
        <w:tc>
          <w:tcPr>
            <w:tcW w:w="5817" w:type="dxa"/>
            <w:gridSpan w:val="5"/>
          </w:tcPr>
          <w:p w:rsidR="00525668" w:rsidRPr="00196AFB" w:rsidRDefault="00EB6B64" w:rsidP="00F504AC">
            <w:pPr>
              <w:rPr>
                <w:b/>
                <w:lang w:val="sr-Cyrl-CS"/>
              </w:rPr>
            </w:pPr>
            <w:r w:rsidRPr="00196AFB">
              <w:rPr>
                <w:b/>
                <w:lang w:val="sr-Cyrl-CS"/>
              </w:rPr>
              <w:t>Борислава Д. Благојевић</w:t>
            </w:r>
          </w:p>
        </w:tc>
      </w:tr>
      <w:tr w:rsidR="00525668" w:rsidRPr="00F31D76" w:rsidTr="003B17AD">
        <w:tc>
          <w:tcPr>
            <w:tcW w:w="4389" w:type="dxa"/>
            <w:gridSpan w:val="6"/>
          </w:tcPr>
          <w:p w:rsidR="00525668" w:rsidRPr="00F504AC" w:rsidRDefault="00525668" w:rsidP="00F504AC">
            <w:pPr>
              <w:rPr>
                <w:b/>
                <w:lang w:val="sr-Cyrl-CS"/>
              </w:rPr>
            </w:pPr>
            <w:r w:rsidRPr="00F504AC">
              <w:rPr>
                <w:b/>
                <w:lang w:val="sr-Cyrl-CS"/>
              </w:rPr>
              <w:t>Звање</w:t>
            </w:r>
          </w:p>
        </w:tc>
        <w:tc>
          <w:tcPr>
            <w:tcW w:w="5817" w:type="dxa"/>
            <w:gridSpan w:val="5"/>
          </w:tcPr>
          <w:p w:rsidR="00525668" w:rsidRPr="00F504AC" w:rsidRDefault="00EB6B64" w:rsidP="00F504AC">
            <w:pPr>
              <w:rPr>
                <w:lang w:val="sr-Cyrl-CS"/>
              </w:rPr>
            </w:pPr>
            <w:r>
              <w:rPr>
                <w:lang w:val="sr-Cyrl-CS"/>
              </w:rPr>
              <w:t>Доцент</w:t>
            </w:r>
          </w:p>
        </w:tc>
      </w:tr>
      <w:tr w:rsidR="00525668" w:rsidRPr="00F31D76" w:rsidTr="003B17AD">
        <w:tc>
          <w:tcPr>
            <w:tcW w:w="4389" w:type="dxa"/>
            <w:gridSpan w:val="6"/>
          </w:tcPr>
          <w:p w:rsidR="00525668" w:rsidRPr="00F504AC" w:rsidRDefault="00525668" w:rsidP="00F504AC">
            <w:pPr>
              <w:rPr>
                <w:b/>
                <w:lang w:val="sr-Cyrl-CS"/>
              </w:rPr>
            </w:pPr>
            <w:r w:rsidRPr="00F504AC">
              <w:rPr>
                <w:b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5817" w:type="dxa"/>
            <w:gridSpan w:val="5"/>
          </w:tcPr>
          <w:p w:rsidR="00EB6B64" w:rsidRPr="00627789" w:rsidRDefault="00EB6B64" w:rsidP="00EB6B64">
            <w:pPr>
              <w:rPr>
                <w:lang w:val="sr-Cyrl-CS"/>
              </w:rPr>
            </w:pPr>
            <w:r w:rsidRPr="00590DC4">
              <w:rPr>
                <w:lang w:val="sr-Cyrl-CS"/>
              </w:rPr>
              <w:t>Универзитет у Нишу, Грађевинско-архитектонски факултет</w:t>
            </w:r>
            <w:r w:rsidR="00196AFB">
              <w:rPr>
                <w:lang w:val="sr-Cyrl-CS"/>
              </w:rPr>
              <w:t>, од</w:t>
            </w:r>
          </w:p>
          <w:p w:rsidR="00525668" w:rsidRPr="00F504AC" w:rsidRDefault="00EB6B64" w:rsidP="00B66AC0">
            <w:pPr>
              <w:rPr>
                <w:color w:val="FF0000"/>
                <w:sz w:val="16"/>
                <w:szCs w:val="16"/>
                <w:lang w:val="sr-Cyrl-CS"/>
              </w:rPr>
            </w:pPr>
            <w:r w:rsidRPr="00627789">
              <w:rPr>
                <w:lang w:val="sr-Cyrl-CS"/>
              </w:rPr>
              <w:t>0</w:t>
            </w:r>
            <w:r>
              <w:rPr>
                <w:lang w:val="sr-Cyrl-CS"/>
              </w:rPr>
              <w:t>1</w:t>
            </w:r>
            <w:r w:rsidRPr="00627789">
              <w:rPr>
                <w:lang w:val="sr-Cyrl-CS"/>
              </w:rPr>
              <w:t>.</w:t>
            </w:r>
            <w:r w:rsidR="00B66AC0">
              <w:rPr>
                <w:lang w:val="sr-Cyrl-CS"/>
              </w:rPr>
              <w:t>03</w:t>
            </w:r>
            <w:r w:rsidRPr="00627789">
              <w:rPr>
                <w:lang w:val="sr-Cyrl-CS"/>
              </w:rPr>
              <w:t>.</w:t>
            </w:r>
            <w:r w:rsidR="00B66AC0">
              <w:rPr>
                <w:lang w:val="sr-Cyrl-CS"/>
              </w:rPr>
              <w:t>1989</w:t>
            </w:r>
            <w:r>
              <w:rPr>
                <w:lang w:val="sr-Cyrl-CS"/>
              </w:rPr>
              <w:t>.</w:t>
            </w:r>
            <w:r w:rsidR="00B66AC0">
              <w:rPr>
                <w:lang w:val="sr-Cyrl-CS"/>
              </w:rPr>
              <w:t xml:space="preserve"> године</w:t>
            </w:r>
          </w:p>
        </w:tc>
      </w:tr>
      <w:tr w:rsidR="00525668" w:rsidRPr="00F31D76" w:rsidTr="003B17AD">
        <w:tc>
          <w:tcPr>
            <w:tcW w:w="4389" w:type="dxa"/>
            <w:gridSpan w:val="6"/>
          </w:tcPr>
          <w:p w:rsidR="00525668" w:rsidRPr="00F504AC" w:rsidRDefault="00525668" w:rsidP="00F504AC">
            <w:pPr>
              <w:rPr>
                <w:b/>
                <w:lang w:val="sr-Cyrl-CS"/>
              </w:rPr>
            </w:pPr>
            <w:r w:rsidRPr="00F504AC">
              <w:rPr>
                <w:b/>
                <w:lang w:val="sr-Cyrl-CS"/>
              </w:rPr>
              <w:t>Ужа научна односно уметничка област</w:t>
            </w:r>
          </w:p>
        </w:tc>
        <w:tc>
          <w:tcPr>
            <w:tcW w:w="5817" w:type="dxa"/>
            <w:gridSpan w:val="5"/>
          </w:tcPr>
          <w:p w:rsidR="00525668" w:rsidRPr="00F504AC" w:rsidRDefault="00EB6B64" w:rsidP="00F504AC">
            <w:pPr>
              <w:rPr>
                <w:lang w:val="sr-Cyrl-CS"/>
              </w:rPr>
            </w:pPr>
            <w:r>
              <w:rPr>
                <w:lang w:val="sr-Cyrl-CS"/>
              </w:rPr>
              <w:t>Механика флуида, хидраулика и хидрологија</w:t>
            </w:r>
          </w:p>
        </w:tc>
      </w:tr>
      <w:tr w:rsidR="00525668" w:rsidRPr="00F31D76" w:rsidTr="003B17AD">
        <w:tc>
          <w:tcPr>
            <w:tcW w:w="10206" w:type="dxa"/>
            <w:gridSpan w:val="11"/>
          </w:tcPr>
          <w:p w:rsidR="00525668" w:rsidRPr="00F504AC" w:rsidRDefault="00525668" w:rsidP="00F504AC">
            <w:pPr>
              <w:rPr>
                <w:b/>
                <w:lang w:val="sr-Cyrl-CS"/>
              </w:rPr>
            </w:pPr>
            <w:r w:rsidRPr="00F504AC">
              <w:rPr>
                <w:b/>
              </w:rPr>
              <w:t>Академска каријера</w:t>
            </w:r>
          </w:p>
        </w:tc>
      </w:tr>
      <w:tr w:rsidR="00525668" w:rsidRPr="00F31D76" w:rsidTr="003B17AD">
        <w:tc>
          <w:tcPr>
            <w:tcW w:w="1911" w:type="dxa"/>
            <w:gridSpan w:val="3"/>
          </w:tcPr>
          <w:p w:rsidR="00525668" w:rsidRPr="00F504AC" w:rsidRDefault="00525668" w:rsidP="00F504AC">
            <w:pPr>
              <w:rPr>
                <w:lang w:val="sr-Cyrl-CS"/>
              </w:rPr>
            </w:pPr>
          </w:p>
        </w:tc>
        <w:tc>
          <w:tcPr>
            <w:tcW w:w="1077" w:type="dxa"/>
          </w:tcPr>
          <w:p w:rsidR="00525668" w:rsidRPr="00F504AC" w:rsidRDefault="00525668" w:rsidP="00F504AC">
            <w:pPr>
              <w:rPr>
                <w:lang w:val="sr-Cyrl-CS"/>
              </w:rPr>
            </w:pPr>
            <w:r w:rsidRPr="00F504AC">
              <w:rPr>
                <w:lang w:val="sr-Cyrl-CS"/>
              </w:rPr>
              <w:t xml:space="preserve">Година </w:t>
            </w:r>
          </w:p>
        </w:tc>
        <w:tc>
          <w:tcPr>
            <w:tcW w:w="4043" w:type="dxa"/>
            <w:gridSpan w:val="4"/>
            <w:shd w:val="clear" w:color="auto" w:fill="auto"/>
          </w:tcPr>
          <w:p w:rsidR="00525668" w:rsidRPr="00F504AC" w:rsidRDefault="00525668" w:rsidP="00F504AC">
            <w:pPr>
              <w:rPr>
                <w:lang w:val="sr-Cyrl-CS"/>
              </w:rPr>
            </w:pPr>
            <w:r w:rsidRPr="00F504AC">
              <w:rPr>
                <w:lang w:val="sr-Cyrl-CS"/>
              </w:rPr>
              <w:t xml:space="preserve">Институција </w:t>
            </w:r>
          </w:p>
        </w:tc>
        <w:tc>
          <w:tcPr>
            <w:tcW w:w="3175" w:type="dxa"/>
            <w:gridSpan w:val="3"/>
          </w:tcPr>
          <w:p w:rsidR="00525668" w:rsidRPr="00F504AC" w:rsidRDefault="00525668" w:rsidP="00F504AC">
            <w:pPr>
              <w:rPr>
                <w:lang w:val="sr-Cyrl-CS"/>
              </w:rPr>
            </w:pPr>
            <w:r w:rsidRPr="00F504AC">
              <w:rPr>
                <w:lang w:val="sr-Cyrl-CS"/>
              </w:rPr>
              <w:t xml:space="preserve">Област </w:t>
            </w:r>
          </w:p>
        </w:tc>
      </w:tr>
      <w:tr w:rsidR="00525668" w:rsidRPr="00F31D76" w:rsidTr="003B17AD">
        <w:tc>
          <w:tcPr>
            <w:tcW w:w="1911" w:type="dxa"/>
            <w:gridSpan w:val="3"/>
          </w:tcPr>
          <w:p w:rsidR="00525668" w:rsidRPr="00F504AC" w:rsidRDefault="00525668" w:rsidP="00F504AC">
            <w:pPr>
              <w:rPr>
                <w:lang w:val="sr-Cyrl-CS"/>
              </w:rPr>
            </w:pPr>
            <w:r w:rsidRPr="00F504AC">
              <w:rPr>
                <w:lang w:val="sr-Cyrl-CS"/>
              </w:rPr>
              <w:t>Избор у звање</w:t>
            </w:r>
          </w:p>
        </w:tc>
        <w:tc>
          <w:tcPr>
            <w:tcW w:w="1077" w:type="dxa"/>
          </w:tcPr>
          <w:p w:rsidR="00525668" w:rsidRPr="00F504AC" w:rsidRDefault="00EB6B64" w:rsidP="00F504AC">
            <w:pPr>
              <w:rPr>
                <w:lang w:val="sr-Cyrl-CS"/>
              </w:rPr>
            </w:pPr>
            <w:r>
              <w:rPr>
                <w:lang w:val="sr-Cyrl-CS"/>
              </w:rPr>
              <w:t>2013</w:t>
            </w:r>
          </w:p>
        </w:tc>
        <w:tc>
          <w:tcPr>
            <w:tcW w:w="4043" w:type="dxa"/>
            <w:gridSpan w:val="4"/>
            <w:shd w:val="clear" w:color="auto" w:fill="auto"/>
          </w:tcPr>
          <w:p w:rsidR="00525668" w:rsidRPr="00F504AC" w:rsidRDefault="00196AFB" w:rsidP="00F504AC">
            <w:pPr>
              <w:rPr>
                <w:lang w:val="sr-Cyrl-CS"/>
              </w:rPr>
            </w:pPr>
            <w:r w:rsidRPr="00590DC4">
              <w:rPr>
                <w:lang w:val="sr-Cyrl-CS"/>
              </w:rPr>
              <w:t xml:space="preserve">Универзитет у Нишу, </w:t>
            </w:r>
            <w:r w:rsidR="00EB6B64">
              <w:rPr>
                <w:lang w:val="sr-Cyrl-CS"/>
              </w:rPr>
              <w:t>Грађевинско-архитектонски факултет</w:t>
            </w:r>
          </w:p>
        </w:tc>
        <w:tc>
          <w:tcPr>
            <w:tcW w:w="3175" w:type="dxa"/>
            <w:gridSpan w:val="3"/>
          </w:tcPr>
          <w:p w:rsidR="00525668" w:rsidRPr="00F504AC" w:rsidRDefault="00EB6B64" w:rsidP="00F504AC">
            <w:pPr>
              <w:rPr>
                <w:lang w:val="sr-Cyrl-CS"/>
              </w:rPr>
            </w:pPr>
            <w:r>
              <w:rPr>
                <w:lang w:val="sr-Cyrl-CS"/>
              </w:rPr>
              <w:t>Механика флуида, хидраулика и хидрологија</w:t>
            </w:r>
          </w:p>
        </w:tc>
      </w:tr>
      <w:tr w:rsidR="00525668" w:rsidRPr="00F31D76" w:rsidTr="003B17AD">
        <w:tc>
          <w:tcPr>
            <w:tcW w:w="1911" w:type="dxa"/>
            <w:gridSpan w:val="3"/>
          </w:tcPr>
          <w:p w:rsidR="00525668" w:rsidRPr="00F504AC" w:rsidRDefault="00525668" w:rsidP="00F504AC">
            <w:pPr>
              <w:rPr>
                <w:lang w:val="sr-Cyrl-CS"/>
              </w:rPr>
            </w:pPr>
            <w:r w:rsidRPr="00F504AC">
              <w:rPr>
                <w:lang w:val="sr-Cyrl-CS"/>
              </w:rPr>
              <w:t>Докторат</w:t>
            </w:r>
          </w:p>
        </w:tc>
        <w:tc>
          <w:tcPr>
            <w:tcW w:w="1077" w:type="dxa"/>
          </w:tcPr>
          <w:p w:rsidR="00525668" w:rsidRPr="00F504AC" w:rsidRDefault="00EB6B64" w:rsidP="00F504AC">
            <w:pPr>
              <w:rPr>
                <w:lang w:val="sr-Cyrl-CS"/>
              </w:rPr>
            </w:pPr>
            <w:r>
              <w:rPr>
                <w:lang w:val="sr-Cyrl-CS"/>
              </w:rPr>
              <w:t>2011</w:t>
            </w:r>
          </w:p>
        </w:tc>
        <w:tc>
          <w:tcPr>
            <w:tcW w:w="4043" w:type="dxa"/>
            <w:gridSpan w:val="4"/>
            <w:shd w:val="clear" w:color="auto" w:fill="auto"/>
          </w:tcPr>
          <w:p w:rsidR="00525668" w:rsidRPr="00F504AC" w:rsidRDefault="00196AFB" w:rsidP="00F504AC">
            <w:pPr>
              <w:rPr>
                <w:lang w:val="sr-Cyrl-CS"/>
              </w:rPr>
            </w:pPr>
            <w:r w:rsidRPr="00590DC4">
              <w:rPr>
                <w:lang w:val="sr-Cyrl-CS"/>
              </w:rPr>
              <w:t xml:space="preserve">Универзитет у Нишу, </w:t>
            </w:r>
            <w:r w:rsidR="00EB6B64">
              <w:rPr>
                <w:lang w:val="sr-Cyrl-CS"/>
              </w:rPr>
              <w:t>Грађевинско-архитектонски факултет</w:t>
            </w:r>
          </w:p>
        </w:tc>
        <w:tc>
          <w:tcPr>
            <w:tcW w:w="3175" w:type="dxa"/>
            <w:gridSpan w:val="3"/>
          </w:tcPr>
          <w:p w:rsidR="00525668" w:rsidRPr="00F504AC" w:rsidRDefault="00EB6B64" w:rsidP="00F504AC">
            <w:pPr>
              <w:rPr>
                <w:lang w:val="sr-Cyrl-CS"/>
              </w:rPr>
            </w:pPr>
            <w:r>
              <w:rPr>
                <w:lang w:val="sr-Cyrl-CS"/>
              </w:rPr>
              <w:t>Хидрологија</w:t>
            </w:r>
          </w:p>
        </w:tc>
      </w:tr>
      <w:tr w:rsidR="00525668" w:rsidRPr="00F31D76" w:rsidTr="003B17AD">
        <w:tc>
          <w:tcPr>
            <w:tcW w:w="1911" w:type="dxa"/>
            <w:gridSpan w:val="3"/>
          </w:tcPr>
          <w:p w:rsidR="00525668" w:rsidRPr="00F504AC" w:rsidRDefault="00525668" w:rsidP="00F504AC">
            <w:pPr>
              <w:rPr>
                <w:lang w:val="sr-Cyrl-CS"/>
              </w:rPr>
            </w:pPr>
            <w:r w:rsidRPr="00F504AC">
              <w:rPr>
                <w:lang w:val="sr-Cyrl-CS"/>
              </w:rPr>
              <w:t>Специјализација</w:t>
            </w:r>
          </w:p>
        </w:tc>
        <w:tc>
          <w:tcPr>
            <w:tcW w:w="1077" w:type="dxa"/>
          </w:tcPr>
          <w:p w:rsidR="00525668" w:rsidRPr="00F504AC" w:rsidRDefault="008E7AB5" w:rsidP="00F504AC">
            <w:pPr>
              <w:rPr>
                <w:lang w:val="sr-Cyrl-CS"/>
              </w:rPr>
            </w:pPr>
            <w:r>
              <w:rPr>
                <w:lang w:val="sr-Cyrl-CS"/>
              </w:rPr>
              <w:t>/</w:t>
            </w:r>
          </w:p>
        </w:tc>
        <w:tc>
          <w:tcPr>
            <w:tcW w:w="4043" w:type="dxa"/>
            <w:gridSpan w:val="4"/>
            <w:shd w:val="clear" w:color="auto" w:fill="auto"/>
          </w:tcPr>
          <w:p w:rsidR="00525668" w:rsidRPr="00F504AC" w:rsidRDefault="00525668" w:rsidP="00F504AC">
            <w:pPr>
              <w:rPr>
                <w:lang w:val="sr-Cyrl-CS"/>
              </w:rPr>
            </w:pPr>
          </w:p>
        </w:tc>
        <w:tc>
          <w:tcPr>
            <w:tcW w:w="3175" w:type="dxa"/>
            <w:gridSpan w:val="3"/>
          </w:tcPr>
          <w:p w:rsidR="00525668" w:rsidRPr="00F504AC" w:rsidRDefault="00525668" w:rsidP="00F504AC">
            <w:pPr>
              <w:rPr>
                <w:lang w:val="sr-Cyrl-CS"/>
              </w:rPr>
            </w:pPr>
          </w:p>
        </w:tc>
      </w:tr>
      <w:tr w:rsidR="00525668" w:rsidRPr="00F31D76" w:rsidTr="003B17AD">
        <w:tc>
          <w:tcPr>
            <w:tcW w:w="1911" w:type="dxa"/>
            <w:gridSpan w:val="3"/>
          </w:tcPr>
          <w:p w:rsidR="00525668" w:rsidRPr="00F504AC" w:rsidRDefault="00525668" w:rsidP="00F504AC">
            <w:pPr>
              <w:rPr>
                <w:lang w:val="sr-Cyrl-CS"/>
              </w:rPr>
            </w:pPr>
            <w:r w:rsidRPr="00F504AC">
              <w:rPr>
                <w:lang w:val="sr-Cyrl-CS"/>
              </w:rPr>
              <w:t>Магистратура</w:t>
            </w:r>
          </w:p>
        </w:tc>
        <w:tc>
          <w:tcPr>
            <w:tcW w:w="1077" w:type="dxa"/>
          </w:tcPr>
          <w:p w:rsidR="00525668" w:rsidRPr="00F504AC" w:rsidRDefault="00EB6B64" w:rsidP="00F504AC">
            <w:pPr>
              <w:rPr>
                <w:lang w:val="sr-Cyrl-CS"/>
              </w:rPr>
            </w:pPr>
            <w:r>
              <w:rPr>
                <w:lang w:val="sr-Cyrl-CS"/>
              </w:rPr>
              <w:t>1999</w:t>
            </w:r>
          </w:p>
        </w:tc>
        <w:tc>
          <w:tcPr>
            <w:tcW w:w="4043" w:type="dxa"/>
            <w:gridSpan w:val="4"/>
            <w:shd w:val="clear" w:color="auto" w:fill="auto"/>
          </w:tcPr>
          <w:p w:rsidR="00525668" w:rsidRPr="00F504AC" w:rsidRDefault="00196AFB" w:rsidP="00196AFB">
            <w:pPr>
              <w:rPr>
                <w:lang w:val="sr-Cyrl-CS"/>
              </w:rPr>
            </w:pPr>
            <w:r w:rsidRPr="00590DC4">
              <w:rPr>
                <w:lang w:val="sr-Cyrl-CS"/>
              </w:rPr>
              <w:t xml:space="preserve">Универзитет у </w:t>
            </w:r>
            <w:r>
              <w:rPr>
                <w:lang w:val="sr-Cyrl-CS"/>
              </w:rPr>
              <w:t>Београду</w:t>
            </w:r>
            <w:r w:rsidRPr="00590DC4">
              <w:rPr>
                <w:lang w:val="sr-Cyrl-CS"/>
              </w:rPr>
              <w:t xml:space="preserve">, </w:t>
            </w:r>
            <w:r w:rsidR="00EB6B64">
              <w:rPr>
                <w:lang w:val="sr-Cyrl-CS"/>
              </w:rPr>
              <w:t xml:space="preserve">Грађевински факултет </w:t>
            </w:r>
          </w:p>
        </w:tc>
        <w:tc>
          <w:tcPr>
            <w:tcW w:w="3175" w:type="dxa"/>
            <w:gridSpan w:val="3"/>
          </w:tcPr>
          <w:p w:rsidR="00525668" w:rsidRPr="00F504AC" w:rsidRDefault="00EB6B64" w:rsidP="00F504AC">
            <w:pPr>
              <w:rPr>
                <w:lang w:val="sr-Cyrl-CS"/>
              </w:rPr>
            </w:pPr>
            <w:r>
              <w:rPr>
                <w:lang w:val="sr-Cyrl-CS"/>
              </w:rPr>
              <w:t>Механика флуида, хидраулика и хидрологија</w:t>
            </w:r>
          </w:p>
        </w:tc>
      </w:tr>
      <w:tr w:rsidR="00525668" w:rsidRPr="00F31D76" w:rsidTr="003B17AD">
        <w:tc>
          <w:tcPr>
            <w:tcW w:w="1911" w:type="dxa"/>
            <w:gridSpan w:val="3"/>
          </w:tcPr>
          <w:p w:rsidR="00525668" w:rsidRPr="00F504AC" w:rsidRDefault="00525668" w:rsidP="00F504AC">
            <w:pPr>
              <w:rPr>
                <w:lang w:val="sr-Cyrl-CS"/>
              </w:rPr>
            </w:pPr>
            <w:r w:rsidRPr="00F504AC">
              <w:rPr>
                <w:lang w:val="sr-Cyrl-CS"/>
              </w:rPr>
              <w:t>Диплома</w:t>
            </w:r>
          </w:p>
        </w:tc>
        <w:tc>
          <w:tcPr>
            <w:tcW w:w="1077" w:type="dxa"/>
          </w:tcPr>
          <w:p w:rsidR="00525668" w:rsidRPr="00F504AC" w:rsidRDefault="00EB6B64" w:rsidP="00F504AC">
            <w:pPr>
              <w:rPr>
                <w:lang w:val="sr-Cyrl-CS"/>
              </w:rPr>
            </w:pPr>
            <w:r>
              <w:rPr>
                <w:lang w:val="sr-Cyrl-CS"/>
              </w:rPr>
              <w:t>1988</w:t>
            </w:r>
          </w:p>
        </w:tc>
        <w:tc>
          <w:tcPr>
            <w:tcW w:w="4043" w:type="dxa"/>
            <w:gridSpan w:val="4"/>
            <w:shd w:val="clear" w:color="auto" w:fill="auto"/>
          </w:tcPr>
          <w:p w:rsidR="00525668" w:rsidRPr="00F504AC" w:rsidRDefault="00196AFB" w:rsidP="00196AFB">
            <w:pPr>
              <w:rPr>
                <w:lang w:val="sr-Cyrl-CS"/>
              </w:rPr>
            </w:pPr>
            <w:r w:rsidRPr="00590DC4">
              <w:rPr>
                <w:lang w:val="sr-Cyrl-CS"/>
              </w:rPr>
              <w:t xml:space="preserve">Универзитет у Нишу, </w:t>
            </w:r>
            <w:r w:rsidR="00EB6B64">
              <w:rPr>
                <w:lang w:val="sr-Cyrl-CS"/>
              </w:rPr>
              <w:t>Грађевински факултет</w:t>
            </w:r>
          </w:p>
        </w:tc>
        <w:tc>
          <w:tcPr>
            <w:tcW w:w="3175" w:type="dxa"/>
            <w:gridSpan w:val="3"/>
          </w:tcPr>
          <w:p w:rsidR="00525668" w:rsidRPr="00142EB8" w:rsidRDefault="00142EB8" w:rsidP="00F504AC">
            <w:pPr>
              <w:rPr>
                <w:lang w:val="sr-Cyrl-CS"/>
              </w:rPr>
            </w:pPr>
            <w:r w:rsidRPr="00142EB8">
              <w:rPr>
                <w:lang w:val="sr-Cyrl-CS"/>
              </w:rPr>
              <w:t xml:space="preserve">Хидротехничко-конструкторски смер </w:t>
            </w:r>
          </w:p>
        </w:tc>
      </w:tr>
      <w:tr w:rsidR="00525668" w:rsidRPr="00F31D76" w:rsidTr="003B17AD">
        <w:tc>
          <w:tcPr>
            <w:tcW w:w="10206" w:type="dxa"/>
            <w:gridSpan w:val="11"/>
          </w:tcPr>
          <w:p w:rsidR="00525668" w:rsidRPr="00F504AC" w:rsidRDefault="00525668" w:rsidP="00F504AC">
            <w:pPr>
              <w:rPr>
                <w:b/>
                <w:lang w:val="ru-RU"/>
              </w:rPr>
            </w:pPr>
            <w:r w:rsidRPr="00F504AC">
              <w:rPr>
                <w:b/>
                <w:lang w:val="sr-Cyrl-CS"/>
              </w:rPr>
              <w:t xml:space="preserve">Списак предмета које наставник држи </w:t>
            </w:r>
            <w:r w:rsidRPr="00F504AC">
              <w:rPr>
                <w:b/>
                <w:lang w:val="ru-RU"/>
              </w:rPr>
              <w:t>на студијама првог и другог нивоа</w:t>
            </w:r>
          </w:p>
        </w:tc>
      </w:tr>
      <w:tr w:rsidR="00525668" w:rsidRPr="00F31D76" w:rsidTr="003B17AD">
        <w:tc>
          <w:tcPr>
            <w:tcW w:w="557" w:type="dxa"/>
          </w:tcPr>
          <w:p w:rsidR="00525668" w:rsidRPr="00F504AC" w:rsidRDefault="00525668" w:rsidP="00F504AC">
            <w:pPr>
              <w:rPr>
                <w:lang w:val="sr-Cyrl-CS"/>
              </w:rPr>
            </w:pPr>
          </w:p>
        </w:tc>
        <w:tc>
          <w:tcPr>
            <w:tcW w:w="4830" w:type="dxa"/>
            <w:gridSpan w:val="6"/>
            <w:shd w:val="clear" w:color="auto" w:fill="auto"/>
          </w:tcPr>
          <w:p w:rsidR="00525668" w:rsidRPr="00F504AC" w:rsidRDefault="00196AFB" w:rsidP="00F504AC">
            <w:pPr>
              <w:rPr>
                <w:iCs/>
                <w:lang w:val="en-US"/>
              </w:rPr>
            </w:pPr>
            <w:r>
              <w:rPr>
                <w:iCs/>
                <w:lang w:val="sr-Cyrl-CS"/>
              </w:rPr>
              <w:t>Н</w:t>
            </w:r>
            <w:r w:rsidR="00525668" w:rsidRPr="00F504AC">
              <w:rPr>
                <w:iCs/>
                <w:lang w:val="sr-Cyrl-CS"/>
              </w:rPr>
              <w:t xml:space="preserve">азив предмета   </w:t>
            </w:r>
          </w:p>
          <w:p w:rsidR="00525668" w:rsidRPr="00F504AC" w:rsidRDefault="00525668" w:rsidP="00F504AC">
            <w:pPr>
              <w:rPr>
                <w:lang w:val="sr-Cyrl-CS"/>
              </w:rPr>
            </w:pPr>
            <w:r w:rsidRPr="00F504AC">
              <w:rPr>
                <w:iCs/>
                <w:lang w:val="sr-Cyrl-CS"/>
              </w:rPr>
              <w:t xml:space="preserve">  </w:t>
            </w:r>
          </w:p>
        </w:tc>
        <w:tc>
          <w:tcPr>
            <w:tcW w:w="3990" w:type="dxa"/>
            <w:gridSpan w:val="3"/>
            <w:shd w:val="clear" w:color="auto" w:fill="auto"/>
          </w:tcPr>
          <w:p w:rsidR="00525668" w:rsidRPr="00F504AC" w:rsidRDefault="00525668" w:rsidP="00F504AC">
            <w:pPr>
              <w:rPr>
                <w:lang w:val="ru-RU"/>
              </w:rPr>
            </w:pPr>
            <w:r w:rsidRPr="00F504AC">
              <w:rPr>
                <w:iCs/>
                <w:lang w:val="sr-Cyrl-CS"/>
              </w:rPr>
              <w:t xml:space="preserve">Назив </w:t>
            </w:r>
            <w:r w:rsidRPr="00F504AC">
              <w:rPr>
                <w:iCs/>
                <w:lang w:val="ru-RU"/>
              </w:rPr>
              <w:t>студијског програма, врста студ</w:t>
            </w:r>
            <w:r w:rsidR="00196AFB">
              <w:rPr>
                <w:iCs/>
                <w:lang w:val="ru-RU"/>
              </w:rPr>
              <w:t>и</w:t>
            </w:r>
            <w:r w:rsidRPr="00F504AC">
              <w:rPr>
                <w:iCs/>
                <w:lang w:val="ru-RU"/>
              </w:rPr>
              <w:t xml:space="preserve">ја </w:t>
            </w:r>
          </w:p>
        </w:tc>
        <w:tc>
          <w:tcPr>
            <w:tcW w:w="829" w:type="dxa"/>
            <w:shd w:val="clear" w:color="auto" w:fill="auto"/>
          </w:tcPr>
          <w:p w:rsidR="00525668" w:rsidRPr="00F504AC" w:rsidRDefault="00525668" w:rsidP="00F504AC">
            <w:pPr>
              <w:rPr>
                <w:lang w:val="en-US"/>
              </w:rPr>
            </w:pPr>
            <w:proofErr w:type="spellStart"/>
            <w:r w:rsidRPr="00F504AC">
              <w:rPr>
                <w:lang w:val="en-US"/>
              </w:rPr>
              <w:t>Часова</w:t>
            </w:r>
            <w:proofErr w:type="spellEnd"/>
            <w:r w:rsidRPr="00F504AC">
              <w:rPr>
                <w:lang w:val="en-US"/>
              </w:rPr>
              <w:t xml:space="preserve"> </w:t>
            </w:r>
            <w:proofErr w:type="spellStart"/>
            <w:r w:rsidRPr="00F504AC">
              <w:rPr>
                <w:lang w:val="en-US"/>
              </w:rPr>
              <w:t>активне</w:t>
            </w:r>
            <w:proofErr w:type="spellEnd"/>
            <w:r w:rsidRPr="00F504AC">
              <w:rPr>
                <w:lang w:val="en-US"/>
              </w:rPr>
              <w:t xml:space="preserve"> </w:t>
            </w:r>
            <w:proofErr w:type="spellStart"/>
            <w:r w:rsidRPr="00F504AC">
              <w:rPr>
                <w:lang w:val="en-US"/>
              </w:rPr>
              <w:t>наставе</w:t>
            </w:r>
            <w:proofErr w:type="spellEnd"/>
            <w:r w:rsidRPr="00F504AC">
              <w:rPr>
                <w:lang w:val="en-US"/>
              </w:rPr>
              <w:t xml:space="preserve"> </w:t>
            </w:r>
          </w:p>
        </w:tc>
      </w:tr>
      <w:tr w:rsidR="00B66AC0" w:rsidRPr="00F31D76" w:rsidTr="003B17AD">
        <w:tc>
          <w:tcPr>
            <w:tcW w:w="557" w:type="dxa"/>
          </w:tcPr>
          <w:p w:rsidR="00B66AC0" w:rsidRPr="00F504AC" w:rsidRDefault="00B66AC0" w:rsidP="00F504AC">
            <w:pPr>
              <w:rPr>
                <w:lang w:val="sr-Cyrl-CS"/>
              </w:rPr>
            </w:pPr>
            <w:r w:rsidRPr="00F504AC">
              <w:rPr>
                <w:lang w:val="sr-Cyrl-CS"/>
              </w:rPr>
              <w:t>1.</w:t>
            </w:r>
          </w:p>
        </w:tc>
        <w:tc>
          <w:tcPr>
            <w:tcW w:w="4830" w:type="dxa"/>
            <w:gridSpan w:val="6"/>
            <w:shd w:val="clear" w:color="auto" w:fill="auto"/>
          </w:tcPr>
          <w:p w:rsidR="00B66AC0" w:rsidRPr="008D7B69" w:rsidRDefault="00B66AC0" w:rsidP="00B66AC0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Увод у хидрологију</w:t>
            </w:r>
          </w:p>
        </w:tc>
        <w:tc>
          <w:tcPr>
            <w:tcW w:w="3990" w:type="dxa"/>
            <w:gridSpan w:val="3"/>
            <w:shd w:val="clear" w:color="auto" w:fill="auto"/>
          </w:tcPr>
          <w:p w:rsidR="00B66AC0" w:rsidRPr="00F504AC" w:rsidRDefault="00B66AC0" w:rsidP="00F504AC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>ОАС ГРАЂЕВИНАРСТВО</w:t>
            </w:r>
          </w:p>
        </w:tc>
        <w:tc>
          <w:tcPr>
            <w:tcW w:w="829" w:type="dxa"/>
            <w:shd w:val="clear" w:color="auto" w:fill="auto"/>
          </w:tcPr>
          <w:p w:rsidR="00B66AC0" w:rsidRPr="008D7B69" w:rsidRDefault="00B66AC0" w:rsidP="00B66AC0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2</w:t>
            </w:r>
          </w:p>
        </w:tc>
      </w:tr>
      <w:tr w:rsidR="00B66AC0" w:rsidRPr="00F31D76" w:rsidTr="003B17AD">
        <w:tc>
          <w:tcPr>
            <w:tcW w:w="557" w:type="dxa"/>
          </w:tcPr>
          <w:p w:rsidR="00B66AC0" w:rsidRPr="00F504AC" w:rsidRDefault="00B66AC0" w:rsidP="00F504AC">
            <w:pPr>
              <w:rPr>
                <w:lang w:val="sr-Cyrl-CS"/>
              </w:rPr>
            </w:pPr>
            <w:r w:rsidRPr="00F504AC">
              <w:rPr>
                <w:lang w:val="sr-Cyrl-CS"/>
              </w:rPr>
              <w:t>2.</w:t>
            </w:r>
          </w:p>
        </w:tc>
        <w:tc>
          <w:tcPr>
            <w:tcW w:w="4830" w:type="dxa"/>
            <w:gridSpan w:val="6"/>
            <w:shd w:val="clear" w:color="auto" w:fill="auto"/>
          </w:tcPr>
          <w:p w:rsidR="00B66AC0" w:rsidRPr="008D7B69" w:rsidRDefault="00B66AC0" w:rsidP="00B66AC0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 xml:space="preserve">Инжењерска хидрологија </w:t>
            </w:r>
          </w:p>
        </w:tc>
        <w:tc>
          <w:tcPr>
            <w:tcW w:w="3990" w:type="dxa"/>
            <w:gridSpan w:val="3"/>
            <w:shd w:val="clear" w:color="auto" w:fill="auto"/>
          </w:tcPr>
          <w:p w:rsidR="00B66AC0" w:rsidRDefault="00B66AC0">
            <w:r w:rsidRPr="002A5CD4">
              <w:rPr>
                <w:lang w:val="sr-Cyrl-CS"/>
              </w:rPr>
              <w:t>ОАС ГРАЂЕВИНАРСТВО</w:t>
            </w:r>
          </w:p>
        </w:tc>
        <w:tc>
          <w:tcPr>
            <w:tcW w:w="829" w:type="dxa"/>
            <w:shd w:val="clear" w:color="auto" w:fill="auto"/>
          </w:tcPr>
          <w:p w:rsidR="00B66AC0" w:rsidRPr="008D7B69" w:rsidRDefault="00B66AC0" w:rsidP="00B66AC0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2</w:t>
            </w:r>
          </w:p>
        </w:tc>
      </w:tr>
      <w:tr w:rsidR="00B66AC0" w:rsidRPr="00F31D76" w:rsidTr="003B17AD">
        <w:tc>
          <w:tcPr>
            <w:tcW w:w="557" w:type="dxa"/>
          </w:tcPr>
          <w:p w:rsidR="00B66AC0" w:rsidRPr="00F504AC" w:rsidRDefault="00B66AC0" w:rsidP="00F504AC">
            <w:pPr>
              <w:rPr>
                <w:lang w:val="sr-Cyrl-CS"/>
              </w:rPr>
            </w:pPr>
            <w:r w:rsidRPr="00F504AC">
              <w:rPr>
                <w:lang w:val="sr-Cyrl-CS"/>
              </w:rPr>
              <w:t>3.</w:t>
            </w:r>
          </w:p>
        </w:tc>
        <w:tc>
          <w:tcPr>
            <w:tcW w:w="4830" w:type="dxa"/>
            <w:gridSpan w:val="6"/>
            <w:shd w:val="clear" w:color="auto" w:fill="auto"/>
          </w:tcPr>
          <w:p w:rsidR="00B66AC0" w:rsidRPr="008D7B69" w:rsidRDefault="00B66AC0" w:rsidP="00B66AC0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>Основе геонаука</w:t>
            </w:r>
          </w:p>
        </w:tc>
        <w:tc>
          <w:tcPr>
            <w:tcW w:w="3990" w:type="dxa"/>
            <w:gridSpan w:val="3"/>
            <w:shd w:val="clear" w:color="auto" w:fill="auto"/>
          </w:tcPr>
          <w:p w:rsidR="00B66AC0" w:rsidRDefault="00B66AC0">
            <w:r w:rsidRPr="002A5CD4">
              <w:rPr>
                <w:lang w:val="sr-Cyrl-CS"/>
              </w:rPr>
              <w:t>ОАС ГРАЂЕВИНАРСТВО</w:t>
            </w:r>
          </w:p>
        </w:tc>
        <w:tc>
          <w:tcPr>
            <w:tcW w:w="829" w:type="dxa"/>
            <w:shd w:val="clear" w:color="auto" w:fill="auto"/>
          </w:tcPr>
          <w:p w:rsidR="00B66AC0" w:rsidRPr="008D7B69" w:rsidRDefault="00B66AC0" w:rsidP="00B66AC0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1</w:t>
            </w:r>
          </w:p>
        </w:tc>
      </w:tr>
      <w:tr w:rsidR="00B66AC0" w:rsidRPr="00F31D76" w:rsidTr="003B17AD">
        <w:tc>
          <w:tcPr>
            <w:tcW w:w="557" w:type="dxa"/>
          </w:tcPr>
          <w:p w:rsidR="00B66AC0" w:rsidRPr="00EC67E3" w:rsidRDefault="00B66AC0" w:rsidP="00F504AC">
            <w:pPr>
              <w:rPr>
                <w:lang w:val="en-US"/>
              </w:rPr>
            </w:pPr>
            <w:r>
              <w:rPr>
                <w:lang w:val="en-US"/>
              </w:rPr>
              <w:t xml:space="preserve">4. </w:t>
            </w:r>
          </w:p>
        </w:tc>
        <w:tc>
          <w:tcPr>
            <w:tcW w:w="4830" w:type="dxa"/>
            <w:gridSpan w:val="6"/>
            <w:shd w:val="clear" w:color="auto" w:fill="auto"/>
          </w:tcPr>
          <w:p w:rsidR="00B66AC0" w:rsidRPr="008D7B69" w:rsidRDefault="00B66AC0" w:rsidP="00B66AC0">
            <w:pPr>
              <w:rPr>
                <w:lang w:val="sr-Latn-RS"/>
              </w:rPr>
            </w:pPr>
            <w:r w:rsidRPr="008D7B69">
              <w:rPr>
                <w:lang w:val="sr-Latn-RS"/>
              </w:rPr>
              <w:t xml:space="preserve">Примена GIS-а у хидротехници </w:t>
            </w:r>
          </w:p>
        </w:tc>
        <w:tc>
          <w:tcPr>
            <w:tcW w:w="3990" w:type="dxa"/>
            <w:gridSpan w:val="3"/>
            <w:shd w:val="clear" w:color="auto" w:fill="auto"/>
          </w:tcPr>
          <w:p w:rsidR="00B66AC0" w:rsidRDefault="00B66AC0">
            <w:r>
              <w:rPr>
                <w:lang w:val="sr-Cyrl-CS"/>
              </w:rPr>
              <w:t>М</w:t>
            </w:r>
            <w:r w:rsidRPr="002A5CD4">
              <w:rPr>
                <w:lang w:val="sr-Cyrl-CS"/>
              </w:rPr>
              <w:t>АС ГРАЂЕВИНАРСТВО</w:t>
            </w:r>
          </w:p>
        </w:tc>
        <w:tc>
          <w:tcPr>
            <w:tcW w:w="829" w:type="dxa"/>
            <w:shd w:val="clear" w:color="auto" w:fill="auto"/>
          </w:tcPr>
          <w:p w:rsidR="00B66AC0" w:rsidRPr="008D7B69" w:rsidRDefault="00B66AC0" w:rsidP="00B66AC0">
            <w:pPr>
              <w:jc w:val="center"/>
              <w:rPr>
                <w:lang w:val="sr-Latn-RS"/>
              </w:rPr>
            </w:pPr>
            <w:r w:rsidRPr="008D7B69">
              <w:rPr>
                <w:lang w:val="sr-Latn-RS"/>
              </w:rPr>
              <w:t>2</w:t>
            </w:r>
          </w:p>
        </w:tc>
      </w:tr>
      <w:tr w:rsidR="00B66AC0" w:rsidRPr="00F31D76" w:rsidTr="003B17AD">
        <w:tc>
          <w:tcPr>
            <w:tcW w:w="10206" w:type="dxa"/>
            <w:gridSpan w:val="11"/>
          </w:tcPr>
          <w:p w:rsidR="00B66AC0" w:rsidRPr="00F504AC" w:rsidRDefault="00B66AC0" w:rsidP="00F504AC">
            <w:pPr>
              <w:rPr>
                <w:b/>
                <w:lang w:val="sr-Cyrl-CS"/>
              </w:rPr>
            </w:pPr>
            <w:r w:rsidRPr="00F504AC">
              <w:rPr>
                <w:b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B66AC0" w:rsidRPr="00F31D76" w:rsidTr="003B17AD">
        <w:tc>
          <w:tcPr>
            <w:tcW w:w="557" w:type="dxa"/>
          </w:tcPr>
          <w:p w:rsidR="00B66AC0" w:rsidRPr="00F504AC" w:rsidRDefault="00B66AC0" w:rsidP="00F504A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9" w:type="dxa"/>
            <w:gridSpan w:val="10"/>
            <w:shd w:val="clear" w:color="auto" w:fill="auto"/>
          </w:tcPr>
          <w:p w:rsidR="00B66AC0" w:rsidRPr="00444F84" w:rsidRDefault="00B66AC0" w:rsidP="00196AFB">
            <w:pPr>
              <w:jc w:val="both"/>
              <w:rPr>
                <w:lang w:val="sr-Cyrl-CS"/>
              </w:rPr>
            </w:pPr>
            <w:r w:rsidRPr="00444F84">
              <w:rPr>
                <w:lang w:val="sr-Cyrl-CS"/>
              </w:rPr>
              <w:t>Dragićević S., Živkovic N., Roksandić M., Kostadinov S., Novković I., Tošić, R., Stepić M., Dragićević M., Blagojević B., (2012). Land Use Changes and Environmental Problems Caused by Bank Erosion: A Case Study of the Kolubara River Basin in Serbia, In: Environmental Land Use Planning, Dr. Seth Appiah-Opoku (Ed.), InTech, DOI: 10.5772/50580. (M14)</w:t>
            </w:r>
          </w:p>
        </w:tc>
      </w:tr>
      <w:tr w:rsidR="00B66AC0" w:rsidRPr="00F31D76" w:rsidTr="003B17AD">
        <w:tc>
          <w:tcPr>
            <w:tcW w:w="557" w:type="dxa"/>
          </w:tcPr>
          <w:p w:rsidR="00B66AC0" w:rsidRPr="00F504AC" w:rsidRDefault="00B66AC0" w:rsidP="00F504A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9" w:type="dxa"/>
            <w:gridSpan w:val="10"/>
            <w:shd w:val="clear" w:color="auto" w:fill="auto"/>
          </w:tcPr>
          <w:p w:rsidR="00B66AC0" w:rsidRPr="008A6D73" w:rsidRDefault="00B66AC0" w:rsidP="00196AFB">
            <w:pPr>
              <w:jc w:val="both"/>
              <w:rPr>
                <w:lang w:val="sr-Cyrl-CS"/>
              </w:rPr>
            </w:pPr>
            <w:r w:rsidRPr="008A6D73">
              <w:rPr>
                <w:lang w:val="sr-Cyrl-CS"/>
              </w:rPr>
              <w:t>Blagojević, B. and Plavšić, J. (2013) A normalized regression based regional model for generating flows at ungauged basins</w:t>
            </w:r>
            <w:r>
              <w:rPr>
                <w:lang w:val="sr-Cyrl-CS"/>
              </w:rPr>
              <w:t>, Water Science and Technology</w:t>
            </w:r>
            <w:r>
              <w:rPr>
                <w:lang w:val="en-US"/>
              </w:rPr>
              <w:t xml:space="preserve"> </w:t>
            </w:r>
            <w:r w:rsidRPr="00DB4381">
              <w:rPr>
                <w:lang w:val="sr-Cyrl-CS"/>
              </w:rPr>
              <w:t xml:space="preserve"> 68.1, </w:t>
            </w:r>
            <w:r>
              <w:rPr>
                <w:lang w:val="en-US"/>
              </w:rPr>
              <w:t xml:space="preserve"> </w:t>
            </w:r>
            <w:r w:rsidRPr="00DB4381">
              <w:rPr>
                <w:lang w:val="sr-Cyrl-CS"/>
              </w:rPr>
              <w:t>99-108</w:t>
            </w:r>
            <w:r>
              <w:rPr>
                <w:lang w:val="en-US"/>
              </w:rPr>
              <w:t xml:space="preserve">, </w:t>
            </w:r>
            <w:r w:rsidRPr="008A6D73">
              <w:rPr>
                <w:lang w:val="sr-Cyrl-CS"/>
              </w:rPr>
              <w:t>DOI: 10.2166/wst.2013.216 (M22)</w:t>
            </w:r>
          </w:p>
        </w:tc>
      </w:tr>
      <w:tr w:rsidR="00B66AC0" w:rsidRPr="00F31D76" w:rsidTr="003B17AD">
        <w:tc>
          <w:tcPr>
            <w:tcW w:w="557" w:type="dxa"/>
          </w:tcPr>
          <w:p w:rsidR="00B66AC0" w:rsidRPr="00F504AC" w:rsidRDefault="00B66AC0" w:rsidP="00F504A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9" w:type="dxa"/>
            <w:gridSpan w:val="10"/>
            <w:shd w:val="clear" w:color="auto" w:fill="auto"/>
          </w:tcPr>
          <w:p w:rsidR="00B66AC0" w:rsidRPr="008A6D73" w:rsidRDefault="00B66AC0" w:rsidP="00196AFB">
            <w:pPr>
              <w:jc w:val="both"/>
              <w:rPr>
                <w:lang w:val="sr-Cyrl-CS"/>
              </w:rPr>
            </w:pPr>
            <w:r w:rsidRPr="008A6D73">
              <w:rPr>
                <w:lang w:val="sr-Cyrl-CS"/>
              </w:rPr>
              <w:t>Blagojević, B., Milićević, D. and Potić O. (2013) Agent based assessment of stormwater re-use potential of LID control facilities at the site of Vlasina Lake, Serbia, Water Science and Technology</w:t>
            </w:r>
            <w:r>
              <w:t xml:space="preserve"> </w:t>
            </w:r>
            <w:r w:rsidRPr="004B29D0">
              <w:rPr>
                <w:lang w:val="sr-Cyrl-CS"/>
              </w:rPr>
              <w:t>, 68.3, 705–713</w:t>
            </w:r>
            <w:r>
              <w:rPr>
                <w:lang w:val="en-US"/>
              </w:rPr>
              <w:t>,</w:t>
            </w:r>
            <w:r w:rsidRPr="008A6D73">
              <w:rPr>
                <w:lang w:val="sr-Cyrl-CS"/>
              </w:rPr>
              <w:t xml:space="preserve"> DOI: 10.2166/wst.2013.273 (M22)</w:t>
            </w:r>
          </w:p>
        </w:tc>
      </w:tr>
      <w:tr w:rsidR="00B66AC0" w:rsidRPr="00F31D76" w:rsidTr="003B17AD">
        <w:tc>
          <w:tcPr>
            <w:tcW w:w="557" w:type="dxa"/>
          </w:tcPr>
          <w:p w:rsidR="00B66AC0" w:rsidRPr="00F504AC" w:rsidRDefault="00B66AC0" w:rsidP="00F504A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9" w:type="dxa"/>
            <w:gridSpan w:val="10"/>
            <w:shd w:val="clear" w:color="auto" w:fill="auto"/>
          </w:tcPr>
          <w:p w:rsidR="00B66AC0" w:rsidRPr="00B52D74" w:rsidRDefault="00B66AC0" w:rsidP="00196AFB">
            <w:pPr>
              <w:jc w:val="both"/>
              <w:rPr>
                <w:lang w:val="sr-Cyrl-CS"/>
              </w:rPr>
            </w:pPr>
            <w:r w:rsidRPr="008B11B2">
              <w:rPr>
                <w:lang w:val="sr-Cyrl-CS"/>
              </w:rPr>
              <w:t xml:space="preserve">Ristić Vakanjac, </w:t>
            </w:r>
            <w:r>
              <w:rPr>
                <w:lang w:val="en-US"/>
              </w:rPr>
              <w:t>V</w:t>
            </w:r>
            <w:r>
              <w:rPr>
                <w:lang w:val="sr-Cyrl-CS"/>
              </w:rPr>
              <w:t xml:space="preserve">., </w:t>
            </w:r>
            <w:r w:rsidRPr="008B11B2">
              <w:rPr>
                <w:lang w:val="sr-Cyrl-CS"/>
              </w:rPr>
              <w:t>Prohaska,</w:t>
            </w:r>
            <w:r>
              <w:rPr>
                <w:lang w:val="sr-Cyrl-CS"/>
              </w:rPr>
              <w:t xml:space="preserve"> </w:t>
            </w:r>
            <w:r>
              <w:rPr>
                <w:lang w:val="en-US"/>
              </w:rPr>
              <w:t>S</w:t>
            </w:r>
            <w:r>
              <w:rPr>
                <w:lang w:val="sr-Cyrl-CS"/>
              </w:rPr>
              <w:t>.,</w:t>
            </w:r>
            <w:r w:rsidRPr="008B11B2">
              <w:rPr>
                <w:lang w:val="sr-Cyrl-CS"/>
              </w:rPr>
              <w:t xml:space="preserve"> Polomčić,</w:t>
            </w:r>
            <w:r>
              <w:rPr>
                <w:lang w:val="sr-Cyrl-CS"/>
              </w:rPr>
              <w:t xml:space="preserve"> </w:t>
            </w:r>
            <w:r>
              <w:rPr>
                <w:lang w:val="en-US"/>
              </w:rPr>
              <w:t>D</w:t>
            </w:r>
            <w:r>
              <w:rPr>
                <w:lang w:val="sr-Cyrl-CS"/>
              </w:rPr>
              <w:t>.,</w:t>
            </w:r>
            <w:r w:rsidRPr="008B11B2">
              <w:rPr>
                <w:lang w:val="sr-Cyrl-CS"/>
              </w:rPr>
              <w:t xml:space="preserve"> Blagojević,</w:t>
            </w:r>
            <w:r>
              <w:rPr>
                <w:lang w:val="en-US"/>
              </w:rPr>
              <w:t xml:space="preserve"> B.,</w:t>
            </w:r>
            <w:r w:rsidRPr="008B11B2">
              <w:rPr>
                <w:lang w:val="sr-Cyrl-CS"/>
              </w:rPr>
              <w:t xml:space="preserve"> Vakanjac</w:t>
            </w:r>
            <w:r>
              <w:rPr>
                <w:lang w:val="en-US"/>
              </w:rPr>
              <w:t xml:space="preserve">, B. (2013) </w:t>
            </w:r>
            <w:r w:rsidRPr="008B11B2">
              <w:rPr>
                <w:lang w:val="sr-Cyrl-CS"/>
              </w:rPr>
              <w:t xml:space="preserve">Karst aquifer average catchment area assessment through monthly water balance equation with limited meteorological data set: Application to Grza spring in </w:t>
            </w:r>
            <w:smartTag w:uri="urn:schemas-microsoft-com:office:smarttags" w:element="place">
              <w:r w:rsidRPr="008B11B2">
                <w:rPr>
                  <w:lang w:val="sr-Cyrl-CS"/>
                </w:rPr>
                <w:t>Eastern Serbia</w:t>
              </w:r>
            </w:smartTag>
            <w:r>
              <w:rPr>
                <w:lang w:val="en-US"/>
              </w:rPr>
              <w:t xml:space="preserve">, </w:t>
            </w:r>
            <w:proofErr w:type="spellStart"/>
            <w:r w:rsidRPr="008B11B2">
              <w:rPr>
                <w:lang w:val="en-US"/>
              </w:rPr>
              <w:t>A</w:t>
            </w:r>
            <w:r>
              <w:rPr>
                <w:lang w:val="en-US"/>
              </w:rPr>
              <w:t>cta</w:t>
            </w:r>
            <w:proofErr w:type="spellEnd"/>
            <w:r>
              <w:rPr>
                <w:lang w:val="en-US"/>
              </w:rPr>
              <w:t xml:space="preserve"> </w:t>
            </w:r>
            <w:r w:rsidRPr="008B11B2">
              <w:rPr>
                <w:lang w:val="en-US"/>
              </w:rPr>
              <w:t xml:space="preserve"> </w:t>
            </w:r>
            <w:proofErr w:type="spellStart"/>
            <w:r w:rsidRPr="008B11B2">
              <w:rPr>
                <w:lang w:val="en-US"/>
              </w:rPr>
              <w:t>C</w:t>
            </w:r>
            <w:r>
              <w:rPr>
                <w:lang w:val="en-US"/>
              </w:rPr>
              <w:t>arsologica</w:t>
            </w:r>
            <w:proofErr w:type="spellEnd"/>
            <w:r w:rsidRPr="008B11B2">
              <w:rPr>
                <w:lang w:val="en-US"/>
              </w:rPr>
              <w:t xml:space="preserve"> 42/1, 109−119, </w:t>
            </w:r>
            <w:r w:rsidRPr="00B52D74">
              <w:rPr>
                <w:lang w:val="sr-Cyrl-CS"/>
              </w:rPr>
              <w:t>dx.doi.org/10.3986/ac.v42i1.642</w:t>
            </w:r>
            <w:r>
              <w:rPr>
                <w:lang w:val="sr-Cyrl-CS"/>
              </w:rPr>
              <w:t xml:space="preserve"> (М23)</w:t>
            </w:r>
          </w:p>
        </w:tc>
      </w:tr>
      <w:tr w:rsidR="00B66AC0" w:rsidRPr="00F31D76" w:rsidTr="003B17AD">
        <w:tc>
          <w:tcPr>
            <w:tcW w:w="557" w:type="dxa"/>
          </w:tcPr>
          <w:p w:rsidR="00B66AC0" w:rsidRPr="00F504AC" w:rsidRDefault="00B66AC0" w:rsidP="00F504A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9" w:type="dxa"/>
            <w:gridSpan w:val="10"/>
            <w:shd w:val="clear" w:color="auto" w:fill="auto"/>
          </w:tcPr>
          <w:p w:rsidR="00B66AC0" w:rsidRPr="00444F84" w:rsidRDefault="00B66AC0" w:rsidP="00196AFB">
            <w:pPr>
              <w:jc w:val="both"/>
              <w:rPr>
                <w:lang w:val="sr-Cyrl-CS"/>
              </w:rPr>
            </w:pPr>
            <w:r w:rsidRPr="00444F84">
              <w:rPr>
                <w:lang w:val="sr-Cyrl-CS"/>
              </w:rPr>
              <w:t>Blagojević, B., Prohaska, S., Radivojević, D., Ilić, A. (2009) Spatial interpolation of mean monthly flow series by nonlinear correlation model applied in the Ibar river basin, Facta universitatis - series: Architecture and Civil Engineering 2009 Volume 7, Issue 1, Pages: 83-94. DOI: 10.2298/FUACE0901083B (M24)</w:t>
            </w:r>
          </w:p>
        </w:tc>
      </w:tr>
      <w:tr w:rsidR="00B66AC0" w:rsidRPr="00F31D76" w:rsidTr="003B17AD">
        <w:tc>
          <w:tcPr>
            <w:tcW w:w="557" w:type="dxa"/>
          </w:tcPr>
          <w:p w:rsidR="00B66AC0" w:rsidRPr="00F504AC" w:rsidRDefault="00B66AC0" w:rsidP="00F504A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ind w:left="504"/>
              <w:rPr>
                <w:lang w:val="sr-Cyrl-CS"/>
              </w:rPr>
            </w:pPr>
          </w:p>
        </w:tc>
        <w:tc>
          <w:tcPr>
            <w:tcW w:w="9649" w:type="dxa"/>
            <w:gridSpan w:val="10"/>
            <w:shd w:val="clear" w:color="auto" w:fill="auto"/>
          </w:tcPr>
          <w:p w:rsidR="00B66AC0" w:rsidRPr="00BE621D" w:rsidRDefault="00B66AC0" w:rsidP="00196AFB">
            <w:pPr>
              <w:jc w:val="both"/>
              <w:rPr>
                <w:lang w:val="sr-Cyrl-CS"/>
              </w:rPr>
            </w:pPr>
            <w:r w:rsidRPr="00BE621D">
              <w:rPr>
                <w:lang w:val="sr-Cyrl-CS"/>
              </w:rPr>
              <w:t xml:space="preserve">Поповић, Б. и Благојевић, Б. (1997, 1999 и 2003) Математичка статистика са применама у хидротехници, уџбеник: </w:t>
            </w:r>
            <w:r>
              <w:rPr>
                <w:lang w:val="sr-Cyrl-CS"/>
              </w:rPr>
              <w:t>три издања</w:t>
            </w:r>
            <w:r w:rsidRPr="00BE621D">
              <w:rPr>
                <w:lang w:val="sr-Cyrl-CS"/>
              </w:rPr>
              <w:t xml:space="preserve"> у тиражима од по 200 примерака, Издавачка јединица Универзитета у Нишу, Ниш</w:t>
            </w:r>
          </w:p>
        </w:tc>
      </w:tr>
      <w:tr w:rsidR="00B66AC0" w:rsidRPr="00F31D76" w:rsidTr="003B17AD">
        <w:tc>
          <w:tcPr>
            <w:tcW w:w="10206" w:type="dxa"/>
            <w:gridSpan w:val="11"/>
          </w:tcPr>
          <w:p w:rsidR="00B66AC0" w:rsidRPr="00F504AC" w:rsidRDefault="00B66AC0" w:rsidP="00F504AC">
            <w:pPr>
              <w:rPr>
                <w:b/>
                <w:lang w:val="sr-Cyrl-CS"/>
              </w:rPr>
            </w:pPr>
            <w:r w:rsidRPr="00F504AC">
              <w:rPr>
                <w:b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B66AC0" w:rsidRPr="00F31D76" w:rsidTr="003B17AD">
        <w:tc>
          <w:tcPr>
            <w:tcW w:w="4036" w:type="dxa"/>
            <w:gridSpan w:val="5"/>
          </w:tcPr>
          <w:p w:rsidR="00B66AC0" w:rsidRPr="00F504AC" w:rsidRDefault="00B66AC0" w:rsidP="00F504AC">
            <w:pPr>
              <w:rPr>
                <w:lang w:val="sr-Cyrl-CS"/>
              </w:rPr>
            </w:pPr>
            <w:r w:rsidRPr="00F504AC">
              <w:rPr>
                <w:lang w:val="sr-Cyrl-CS"/>
              </w:rPr>
              <w:t>Укупан број цитата</w:t>
            </w:r>
          </w:p>
        </w:tc>
        <w:tc>
          <w:tcPr>
            <w:tcW w:w="6170" w:type="dxa"/>
            <w:gridSpan w:val="6"/>
          </w:tcPr>
          <w:p w:rsidR="00B66AC0" w:rsidRPr="000F2290" w:rsidRDefault="00B66AC0" w:rsidP="00F504AC">
            <w:pPr>
              <w:rPr>
                <w:lang w:val="en-US"/>
              </w:rPr>
            </w:pPr>
            <w:r w:rsidRPr="000F2290">
              <w:rPr>
                <w:lang w:val="en-US"/>
              </w:rPr>
              <w:t>14</w:t>
            </w:r>
          </w:p>
        </w:tc>
      </w:tr>
      <w:tr w:rsidR="00B66AC0" w:rsidRPr="00F31D76" w:rsidTr="003B17AD">
        <w:tc>
          <w:tcPr>
            <w:tcW w:w="4036" w:type="dxa"/>
            <w:gridSpan w:val="5"/>
          </w:tcPr>
          <w:p w:rsidR="00B66AC0" w:rsidRPr="00F504AC" w:rsidRDefault="00B66AC0" w:rsidP="00F504AC">
            <w:pPr>
              <w:rPr>
                <w:lang w:val="sr-Cyrl-CS"/>
              </w:rPr>
            </w:pPr>
            <w:r w:rsidRPr="00F504AC">
              <w:rPr>
                <w:lang w:val="sr-Cyrl-CS"/>
              </w:rPr>
              <w:t xml:space="preserve">Укупан број радова са </w:t>
            </w:r>
            <w:r w:rsidRPr="00F504AC">
              <w:rPr>
                <w:lang w:val="en-US"/>
              </w:rPr>
              <w:t>SCI</w:t>
            </w:r>
            <w:r w:rsidRPr="00F504AC">
              <w:rPr>
                <w:lang w:val="sr-Cyrl-CS"/>
              </w:rPr>
              <w:t xml:space="preserve"> (</w:t>
            </w:r>
            <w:r w:rsidRPr="00F504AC">
              <w:rPr>
                <w:lang w:val="en-US"/>
              </w:rPr>
              <w:t>SSCI</w:t>
            </w:r>
            <w:r w:rsidRPr="00F504AC">
              <w:rPr>
                <w:lang w:val="sr-Cyrl-CS"/>
              </w:rPr>
              <w:t>) листе</w:t>
            </w:r>
          </w:p>
        </w:tc>
        <w:tc>
          <w:tcPr>
            <w:tcW w:w="6170" w:type="dxa"/>
            <w:gridSpan w:val="6"/>
          </w:tcPr>
          <w:p w:rsidR="00B66AC0" w:rsidRPr="00F504AC" w:rsidRDefault="00B66AC0" w:rsidP="00F504AC">
            <w:pPr>
              <w:rPr>
                <w:lang w:val="sr-Cyrl-CS"/>
              </w:rPr>
            </w:pPr>
            <w:r>
              <w:rPr>
                <w:lang w:val="sr-Cyrl-CS"/>
              </w:rPr>
              <w:t>3</w:t>
            </w:r>
          </w:p>
        </w:tc>
      </w:tr>
      <w:tr w:rsidR="00B66AC0" w:rsidRPr="00F31D76" w:rsidTr="003B17AD">
        <w:tc>
          <w:tcPr>
            <w:tcW w:w="4036" w:type="dxa"/>
            <w:gridSpan w:val="5"/>
          </w:tcPr>
          <w:p w:rsidR="00B66AC0" w:rsidRPr="00F504AC" w:rsidRDefault="00B66AC0" w:rsidP="00F504AC">
            <w:pPr>
              <w:rPr>
                <w:lang w:val="sr-Cyrl-CS"/>
              </w:rPr>
            </w:pPr>
            <w:r w:rsidRPr="00F31D76">
              <w:t>Тренутно у</w:t>
            </w:r>
            <w:r w:rsidRPr="00F504AC">
              <w:rPr>
                <w:lang w:val="sr-Cyrl-CS"/>
              </w:rPr>
              <w:t>чешће на пројектима</w:t>
            </w:r>
          </w:p>
        </w:tc>
        <w:tc>
          <w:tcPr>
            <w:tcW w:w="4324" w:type="dxa"/>
            <w:gridSpan w:val="4"/>
          </w:tcPr>
          <w:p w:rsidR="00B66AC0" w:rsidRPr="00F504AC" w:rsidRDefault="00B66AC0" w:rsidP="00196AFB">
            <w:pPr>
              <w:rPr>
                <w:lang w:val="sr-Cyrl-CS"/>
              </w:rPr>
            </w:pPr>
            <w:r w:rsidRPr="00F504AC">
              <w:rPr>
                <w:lang w:val="sr-Cyrl-CS"/>
              </w:rPr>
              <w:t>Домаћи</w:t>
            </w:r>
            <w:r>
              <w:rPr>
                <w:lang w:val="sr-Cyrl-CS"/>
              </w:rPr>
              <w:t xml:space="preserve">  2</w:t>
            </w:r>
          </w:p>
        </w:tc>
        <w:tc>
          <w:tcPr>
            <w:tcW w:w="1846" w:type="dxa"/>
            <w:gridSpan w:val="2"/>
          </w:tcPr>
          <w:p w:rsidR="00B66AC0" w:rsidRPr="00F504AC" w:rsidRDefault="00B66AC0" w:rsidP="00F504AC">
            <w:pPr>
              <w:rPr>
                <w:lang w:val="sr-Cyrl-CS"/>
              </w:rPr>
            </w:pPr>
            <w:r w:rsidRPr="00F504AC">
              <w:rPr>
                <w:lang w:val="sr-Cyrl-CS"/>
              </w:rPr>
              <w:t>Међународни</w:t>
            </w:r>
          </w:p>
        </w:tc>
      </w:tr>
      <w:tr w:rsidR="00B66AC0" w:rsidRPr="00F31D76" w:rsidTr="003B17AD">
        <w:tc>
          <w:tcPr>
            <w:tcW w:w="1758" w:type="dxa"/>
            <w:gridSpan w:val="2"/>
          </w:tcPr>
          <w:p w:rsidR="00B66AC0" w:rsidRPr="00F504AC" w:rsidRDefault="00B66AC0" w:rsidP="00F504AC">
            <w:pPr>
              <w:rPr>
                <w:lang w:val="sr-Cyrl-CS"/>
              </w:rPr>
            </w:pPr>
            <w:r w:rsidRPr="00F504AC">
              <w:rPr>
                <w:lang w:val="sr-Cyrl-CS"/>
              </w:rPr>
              <w:t xml:space="preserve">Усавршавања </w:t>
            </w:r>
          </w:p>
        </w:tc>
        <w:tc>
          <w:tcPr>
            <w:tcW w:w="8448" w:type="dxa"/>
            <w:gridSpan w:val="9"/>
          </w:tcPr>
          <w:p w:rsidR="00B66AC0" w:rsidRPr="006369DB" w:rsidRDefault="00B66AC0" w:rsidP="00196AFB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1992, 1997 - </w:t>
            </w:r>
            <w:r w:rsidRPr="006369DB">
              <w:rPr>
                <w:lang w:val="sr-Cyrl-CS"/>
              </w:rPr>
              <w:t>Aston University, Birmingham, U.K.</w:t>
            </w:r>
            <w:r>
              <w:rPr>
                <w:lang w:val="sr-Cyrl-CS"/>
              </w:rPr>
              <w:t xml:space="preserve"> (Примена ГИС за моделирање отицаја са урбаних сливова)</w:t>
            </w:r>
          </w:p>
        </w:tc>
      </w:tr>
      <w:tr w:rsidR="00B66AC0" w:rsidRPr="00F31D76" w:rsidTr="003B17AD">
        <w:tc>
          <w:tcPr>
            <w:tcW w:w="10206" w:type="dxa"/>
            <w:gridSpan w:val="11"/>
          </w:tcPr>
          <w:p w:rsidR="00B66AC0" w:rsidRPr="006369DB" w:rsidRDefault="00B66AC0" w:rsidP="00F504AC">
            <w:pPr>
              <w:rPr>
                <w:lang w:val="sr-Cyrl-CS"/>
              </w:rPr>
            </w:pPr>
            <w:r w:rsidRPr="00F504AC">
              <w:rPr>
                <w:lang w:val="sr-Cyrl-CS"/>
              </w:rPr>
              <w:t>Други подаци које сматрате релевантним</w:t>
            </w:r>
            <w:r>
              <w:rPr>
                <w:lang w:val="sr-Cyrl-CS"/>
              </w:rPr>
              <w:t xml:space="preserve">: Од 2013. г. коруководилац међународног летњег академског курса у Бечу </w:t>
            </w:r>
            <w:r w:rsidRPr="00196AFB">
              <w:rPr>
                <w:lang w:val="sr-Cyrl-CS"/>
              </w:rPr>
              <w:t>http://www.innesvienna.net/program-details.html?id=50</w:t>
            </w:r>
          </w:p>
        </w:tc>
      </w:tr>
    </w:tbl>
    <w:p w:rsidR="00525668" w:rsidRDefault="00525668" w:rsidP="00525668"/>
    <w:p w:rsidR="00B079AC" w:rsidRDefault="00B079AC">
      <w:bookmarkStart w:id="2" w:name="_GoBack"/>
      <w:bookmarkEnd w:id="0"/>
      <w:bookmarkEnd w:id="1"/>
      <w:bookmarkEnd w:id="2"/>
    </w:p>
    <w:sectPr w:rsidR="00B079AC" w:rsidSect="003B17AD">
      <w:pgSz w:w="11907" w:h="16839" w:code="9"/>
      <w:pgMar w:top="567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EBC"/>
    <w:rsid w:val="000110AE"/>
    <w:rsid w:val="000511B6"/>
    <w:rsid w:val="000B2DA1"/>
    <w:rsid w:val="000C1589"/>
    <w:rsid w:val="000F2290"/>
    <w:rsid w:val="000F52B4"/>
    <w:rsid w:val="00142EB8"/>
    <w:rsid w:val="00196AFB"/>
    <w:rsid w:val="00215AE4"/>
    <w:rsid w:val="003B17AD"/>
    <w:rsid w:val="00444F84"/>
    <w:rsid w:val="004B29D0"/>
    <w:rsid w:val="00506EBC"/>
    <w:rsid w:val="00525668"/>
    <w:rsid w:val="00592558"/>
    <w:rsid w:val="005A456F"/>
    <w:rsid w:val="005D28AA"/>
    <w:rsid w:val="006369DB"/>
    <w:rsid w:val="00806EE6"/>
    <w:rsid w:val="00811601"/>
    <w:rsid w:val="00863386"/>
    <w:rsid w:val="0087649C"/>
    <w:rsid w:val="008A6D73"/>
    <w:rsid w:val="008B11B2"/>
    <w:rsid w:val="008E544F"/>
    <w:rsid w:val="008E7AB5"/>
    <w:rsid w:val="00AF071C"/>
    <w:rsid w:val="00AF77D5"/>
    <w:rsid w:val="00B0626D"/>
    <w:rsid w:val="00B079AC"/>
    <w:rsid w:val="00B52D74"/>
    <w:rsid w:val="00B66AC0"/>
    <w:rsid w:val="00BE621D"/>
    <w:rsid w:val="00CD692F"/>
    <w:rsid w:val="00DB4381"/>
    <w:rsid w:val="00E022DE"/>
    <w:rsid w:val="00EB6B64"/>
    <w:rsid w:val="00EC67E3"/>
    <w:rsid w:val="00F504AC"/>
    <w:rsid w:val="00F67FEA"/>
    <w:rsid w:val="00FC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66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56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6369DB"/>
    <w:rPr>
      <w:color w:val="0000FF"/>
      <w:u w:val="single"/>
    </w:rPr>
  </w:style>
  <w:style w:type="paragraph" w:customStyle="1" w:styleId="CharCharCharChar">
    <w:name w:val=" Char Char Char Char"/>
    <w:basedOn w:val="Normal"/>
    <w:rsid w:val="006369DB"/>
    <w:pPr>
      <w:widowControl/>
      <w:autoSpaceDE/>
      <w:autoSpaceDN/>
      <w:adjustRightInd/>
      <w:spacing w:after="160" w:line="240" w:lineRule="exact"/>
    </w:pPr>
    <w:rPr>
      <w:rFonts w:ascii="Verdana" w:hAnsi="Verdana"/>
      <w:noProof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66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56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6369DB"/>
    <w:rPr>
      <w:color w:val="0000FF"/>
      <w:u w:val="single"/>
    </w:rPr>
  </w:style>
  <w:style w:type="paragraph" w:customStyle="1" w:styleId="CharCharCharChar">
    <w:name w:val=" Char Char Char Char"/>
    <w:basedOn w:val="Normal"/>
    <w:rsid w:val="006369DB"/>
    <w:pPr>
      <w:widowControl/>
      <w:autoSpaceDE/>
      <w:autoSpaceDN/>
      <w:adjustRightInd/>
      <w:spacing w:after="160" w:line="240" w:lineRule="exact"/>
    </w:pPr>
    <w:rPr>
      <w:rFonts w:ascii="Verdana" w:hAnsi="Verdana"/>
      <w:noProof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Табела 9</vt:lpstr>
    </vt:vector>
  </TitlesOfParts>
  <Company/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9</dc:title>
  <dc:creator>GAF NI</dc:creator>
  <cp:lastModifiedBy>Ljiljana Jevremovic</cp:lastModifiedBy>
  <cp:revision>2</cp:revision>
  <dcterms:created xsi:type="dcterms:W3CDTF">2014-01-08T19:36:00Z</dcterms:created>
  <dcterms:modified xsi:type="dcterms:W3CDTF">2014-01-08T19:36:00Z</dcterms:modified>
</cp:coreProperties>
</file>