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CFB" w:rsidRDefault="00455CFB" w:rsidP="00E23AA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34</w:t>
      </w:r>
      <w:r w:rsidRPr="0065280B">
        <w:rPr>
          <w:b/>
          <w:bCs/>
          <w:sz w:val="24"/>
          <w:szCs w:val="24"/>
        </w:rPr>
        <w:t xml:space="preserve">. </w:t>
      </w:r>
      <w:r w:rsidRPr="0065280B">
        <w:rPr>
          <w:b/>
          <w:bCs/>
          <w:sz w:val="24"/>
          <w:szCs w:val="24"/>
          <w:lang w:val="sr-Cyrl-CS"/>
        </w:rPr>
        <w:t xml:space="preserve">Табела 5.2 </w:t>
      </w:r>
      <w:r w:rsidRPr="0065280B">
        <w:rPr>
          <w:sz w:val="24"/>
          <w:szCs w:val="24"/>
          <w:lang w:val="sr-Cyrl-CS"/>
        </w:rPr>
        <w:t>Спецификација предмета</w:t>
      </w:r>
    </w:p>
    <w:tbl>
      <w:tblPr>
        <w:tblW w:w="496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2"/>
        <w:gridCol w:w="1175"/>
        <w:gridCol w:w="758"/>
        <w:gridCol w:w="1918"/>
        <w:gridCol w:w="546"/>
        <w:gridCol w:w="2478"/>
        <w:gridCol w:w="316"/>
        <w:gridCol w:w="1254"/>
      </w:tblGrid>
      <w:tr w:rsidR="00455CFB" w:rsidRPr="00C3639B">
        <w:tc>
          <w:tcPr>
            <w:tcW w:w="10598" w:type="dxa"/>
            <w:gridSpan w:val="8"/>
          </w:tcPr>
          <w:p w:rsidR="00455CFB" w:rsidRPr="00C3639B" w:rsidRDefault="00455CFB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 xml:space="preserve">Студијски програм/студијски програми : </w:t>
            </w:r>
            <w:r w:rsidRPr="00C3639B">
              <w:rPr>
                <w:b/>
                <w:bCs/>
                <w:caps/>
                <w:sz w:val="24"/>
                <w:szCs w:val="24"/>
              </w:rPr>
              <w:t>Грађевинарство</w:t>
            </w:r>
          </w:p>
        </w:tc>
      </w:tr>
      <w:tr w:rsidR="00455CFB" w:rsidRPr="00C3639B">
        <w:tc>
          <w:tcPr>
            <w:tcW w:w="10598" w:type="dxa"/>
            <w:gridSpan w:val="8"/>
          </w:tcPr>
          <w:p w:rsidR="00455CFB" w:rsidRPr="009A3C88" w:rsidRDefault="00455CFB" w:rsidP="00303A6C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 xml:space="preserve">Врста и ниво студија: </w:t>
            </w:r>
            <w:r>
              <w:rPr>
                <w:b/>
                <w:bCs/>
                <w:sz w:val="24"/>
                <w:szCs w:val="24"/>
              </w:rPr>
              <w:t>О</w:t>
            </w:r>
            <w:r w:rsidRPr="00BF2426">
              <w:rPr>
                <w:b/>
                <w:bCs/>
                <w:sz w:val="24"/>
                <w:szCs w:val="24"/>
              </w:rPr>
              <w:t>сновне академске студије</w:t>
            </w:r>
          </w:p>
        </w:tc>
      </w:tr>
      <w:tr w:rsidR="00455CFB" w:rsidRPr="00C3639B">
        <w:tc>
          <w:tcPr>
            <w:tcW w:w="10598" w:type="dxa"/>
            <w:gridSpan w:val="8"/>
            <w:shd w:val="clear" w:color="auto" w:fill="FFFFFF"/>
          </w:tcPr>
          <w:p w:rsidR="00455CFB" w:rsidRPr="00C3639B" w:rsidRDefault="00455CFB" w:rsidP="00B25672">
            <w:pPr>
              <w:rPr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 xml:space="preserve">Назив предмета: </w:t>
            </w:r>
            <w:r w:rsidRPr="00BF2426">
              <w:rPr>
                <w:b/>
                <w:bCs/>
                <w:sz w:val="22"/>
                <w:szCs w:val="22"/>
              </w:rPr>
              <w:t>ГРАЂЕВИНСКЕ КОНСТРУКЦИЈЕ II</w:t>
            </w:r>
          </w:p>
        </w:tc>
      </w:tr>
      <w:tr w:rsidR="00455CFB" w:rsidRPr="00C3639B">
        <w:tc>
          <w:tcPr>
            <w:tcW w:w="10598" w:type="dxa"/>
            <w:gridSpan w:val="8"/>
          </w:tcPr>
          <w:p w:rsidR="00455CFB" w:rsidRPr="00C3639B" w:rsidRDefault="00455CFB" w:rsidP="00BF2426">
            <w:pPr>
              <w:rPr>
                <w:b/>
                <w:bCs/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 xml:space="preserve">Наставник: </w:t>
            </w:r>
            <w:hyperlink r:id="rId5" w:history="1">
              <w:r w:rsidRPr="003C1DCC">
                <w:rPr>
                  <w:rStyle w:val="Hyperlink"/>
                  <w:b/>
                  <w:bCs/>
                  <w:sz w:val="24"/>
                  <w:szCs w:val="24"/>
                </w:rPr>
                <w:t>Велиборка Б. Богдановић</w:t>
              </w:r>
            </w:hyperlink>
            <w:r w:rsidRPr="00C3639B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hyperlink r:id="rId6" w:history="1">
              <w:r w:rsidRPr="003C1DCC">
                <w:rPr>
                  <w:rStyle w:val="Hyperlink"/>
                  <w:b/>
                  <w:bCs/>
                  <w:sz w:val="24"/>
                  <w:szCs w:val="24"/>
                </w:rPr>
                <w:t>Драган С. Костић</w:t>
              </w:r>
            </w:hyperlink>
            <w:r w:rsidRPr="00C3639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55CFB" w:rsidRPr="00C3639B">
        <w:tc>
          <w:tcPr>
            <w:tcW w:w="10598" w:type="dxa"/>
            <w:gridSpan w:val="8"/>
          </w:tcPr>
          <w:p w:rsidR="00455CFB" w:rsidRPr="00C3639B" w:rsidRDefault="00455CFB" w:rsidP="00303A6C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 xml:space="preserve">Статус предмета: </w:t>
            </w:r>
            <w:r w:rsidRPr="008F72F6">
              <w:rPr>
                <w:b/>
                <w:bCs/>
                <w:sz w:val="24"/>
                <w:szCs w:val="24"/>
              </w:rPr>
              <w:t>Изборни</w:t>
            </w:r>
            <w:r w:rsidRPr="00C3639B">
              <w:rPr>
                <w:sz w:val="24"/>
                <w:szCs w:val="24"/>
              </w:rPr>
              <w:t xml:space="preserve"> </w:t>
            </w:r>
          </w:p>
        </w:tc>
      </w:tr>
      <w:tr w:rsidR="00455CFB" w:rsidRPr="00C3639B">
        <w:tc>
          <w:tcPr>
            <w:tcW w:w="10598" w:type="dxa"/>
            <w:gridSpan w:val="8"/>
          </w:tcPr>
          <w:p w:rsidR="00455CFB" w:rsidRPr="00C3639B" w:rsidRDefault="00455CFB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Број ЕСПБ: 5</w:t>
            </w:r>
          </w:p>
        </w:tc>
      </w:tr>
      <w:tr w:rsidR="00455CFB" w:rsidRPr="00C3639B">
        <w:tc>
          <w:tcPr>
            <w:tcW w:w="10598" w:type="dxa"/>
            <w:gridSpan w:val="8"/>
          </w:tcPr>
          <w:p w:rsidR="00455CFB" w:rsidRPr="00C3639B" w:rsidRDefault="00455CFB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Услов: Грађевински материјали I, Нацртна геометрија, Грађевинске конструкције I</w:t>
            </w:r>
          </w:p>
        </w:tc>
      </w:tr>
      <w:tr w:rsidR="00455CFB" w:rsidRPr="00C3639B">
        <w:tc>
          <w:tcPr>
            <w:tcW w:w="10598" w:type="dxa"/>
            <w:gridSpan w:val="8"/>
          </w:tcPr>
          <w:p w:rsidR="00455CFB" w:rsidRPr="00C3639B" w:rsidRDefault="00455CFB" w:rsidP="00B25672">
            <w:pPr>
              <w:rPr>
                <w:b/>
                <w:bCs/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>Циљ предмета</w:t>
            </w:r>
          </w:p>
          <w:p w:rsidR="00455CFB" w:rsidRPr="00C3639B" w:rsidRDefault="00455CFB" w:rsidP="00B25672">
            <w:pPr>
              <w:pStyle w:val="BodyText"/>
              <w:rPr>
                <w:b/>
                <w:bCs/>
                <w:sz w:val="24"/>
                <w:szCs w:val="24"/>
                <w:lang w:val="en-US"/>
              </w:rPr>
            </w:pPr>
            <w:r w:rsidRPr="00C3639B">
              <w:rPr>
                <w:sz w:val="24"/>
                <w:szCs w:val="24"/>
                <w:lang w:val="en-US"/>
              </w:rPr>
              <w:t>Стицање знања о грађевинским конструкцијама, као и конструкцијама са наменом заштите и остваривања комфора у згради.</w:t>
            </w:r>
          </w:p>
        </w:tc>
      </w:tr>
      <w:tr w:rsidR="00455CFB" w:rsidRPr="00C3639B">
        <w:tc>
          <w:tcPr>
            <w:tcW w:w="10598" w:type="dxa"/>
            <w:gridSpan w:val="8"/>
          </w:tcPr>
          <w:p w:rsidR="00455CFB" w:rsidRPr="00C3639B" w:rsidRDefault="00455CFB" w:rsidP="00B25672">
            <w:pPr>
              <w:rPr>
                <w:b/>
                <w:bCs/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 xml:space="preserve">Исход предмета </w:t>
            </w:r>
          </w:p>
          <w:p w:rsidR="00455CFB" w:rsidRPr="00C3639B" w:rsidRDefault="00455CFB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ицање</w:t>
            </w:r>
            <w:r w:rsidRPr="00C3639B">
              <w:rPr>
                <w:sz w:val="24"/>
                <w:szCs w:val="24"/>
              </w:rPr>
              <w:t xml:space="preserve"> знања о грађевинским конструкцијама </w:t>
            </w:r>
            <w:r>
              <w:rPr>
                <w:sz w:val="24"/>
                <w:szCs w:val="24"/>
              </w:rPr>
              <w:t xml:space="preserve">намењеним заштити и повећању комфора у објектима зградарства </w:t>
            </w:r>
            <w:r w:rsidRPr="00C3639B">
              <w:rPr>
                <w:sz w:val="24"/>
                <w:szCs w:val="24"/>
              </w:rPr>
              <w:t>у циљу оспособљавањ</w:t>
            </w:r>
            <w:r>
              <w:rPr>
                <w:sz w:val="24"/>
                <w:szCs w:val="24"/>
              </w:rPr>
              <w:t>а</w:t>
            </w:r>
            <w:r w:rsidRPr="00C3639B">
              <w:rPr>
                <w:sz w:val="24"/>
                <w:szCs w:val="24"/>
              </w:rPr>
              <w:t xml:space="preserve"> за пројектовање </w:t>
            </w:r>
            <w:r>
              <w:rPr>
                <w:sz w:val="24"/>
                <w:szCs w:val="24"/>
              </w:rPr>
              <w:t xml:space="preserve">и извожење </w:t>
            </w:r>
            <w:r w:rsidRPr="00C3639B">
              <w:rPr>
                <w:sz w:val="24"/>
                <w:szCs w:val="24"/>
              </w:rPr>
              <w:t>ових конструкциј</w:t>
            </w:r>
            <w:r>
              <w:rPr>
                <w:sz w:val="24"/>
                <w:szCs w:val="24"/>
              </w:rPr>
              <w:t xml:space="preserve">а и </w:t>
            </w:r>
            <w:r w:rsidRPr="00C3639B">
              <w:rPr>
                <w:sz w:val="24"/>
                <w:szCs w:val="24"/>
              </w:rPr>
              <w:t>праћења осталих к</w:t>
            </w:r>
            <w:r>
              <w:rPr>
                <w:sz w:val="24"/>
                <w:szCs w:val="24"/>
              </w:rPr>
              <w:t>урсева.</w:t>
            </w:r>
            <w:r w:rsidRPr="00C3639B">
              <w:rPr>
                <w:sz w:val="24"/>
                <w:szCs w:val="24"/>
              </w:rPr>
              <w:t>.</w:t>
            </w:r>
          </w:p>
        </w:tc>
      </w:tr>
      <w:tr w:rsidR="00455CFB" w:rsidRPr="00C3639B">
        <w:tc>
          <w:tcPr>
            <w:tcW w:w="10598" w:type="dxa"/>
            <w:gridSpan w:val="8"/>
          </w:tcPr>
          <w:p w:rsidR="00455CFB" w:rsidRPr="00C3639B" w:rsidRDefault="00455CFB" w:rsidP="00B25672">
            <w:pPr>
              <w:rPr>
                <w:b/>
                <w:bCs/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>Садржај предмета</w:t>
            </w:r>
          </w:p>
          <w:p w:rsidR="00455CFB" w:rsidRPr="00100F86" w:rsidRDefault="00455CFB" w:rsidP="00B25672">
            <w:pPr>
              <w:rPr>
                <w:sz w:val="24"/>
                <w:szCs w:val="24"/>
              </w:rPr>
            </w:pPr>
            <w:r w:rsidRPr="00C3639B">
              <w:rPr>
                <w:i/>
                <w:iCs/>
                <w:sz w:val="24"/>
                <w:szCs w:val="24"/>
              </w:rPr>
              <w:t>Теоријска настава:</w:t>
            </w:r>
            <w:r>
              <w:rPr>
                <w:i/>
                <w:iCs/>
                <w:sz w:val="24"/>
                <w:szCs w:val="24"/>
              </w:rPr>
              <w:t>(2+0)</w:t>
            </w:r>
            <w:r w:rsidRPr="00C3639B">
              <w:rPr>
                <w:sz w:val="24"/>
                <w:szCs w:val="24"/>
              </w:rPr>
              <w:t>.</w:t>
            </w:r>
          </w:p>
          <w:p w:rsidR="00455CFB" w:rsidRPr="00100F86" w:rsidRDefault="00455CFB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Утицаји на зграду, последице, заштита - 2 часа</w:t>
            </w:r>
          </w:p>
          <w:p w:rsidR="00455CFB" w:rsidRPr="00675752" w:rsidRDefault="00455CFB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Сложени дрвени кровови, столице, вешаљке и комбинација - 4 часова</w:t>
            </w:r>
          </w:p>
          <w:p w:rsidR="00455CFB" w:rsidRPr="00E77E5F" w:rsidRDefault="00455CFB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 w:rsidRPr="00675752">
              <w:rPr>
                <w:i/>
                <w:iCs/>
                <w:sz w:val="24"/>
                <w:szCs w:val="24"/>
              </w:rPr>
              <w:t>Покривање и одводњавање косих кровова</w:t>
            </w:r>
            <w:r>
              <w:rPr>
                <w:i/>
                <w:iCs/>
                <w:sz w:val="24"/>
                <w:szCs w:val="24"/>
              </w:rPr>
              <w:t xml:space="preserve"> - 4</w:t>
            </w:r>
            <w:r w:rsidRPr="00675752">
              <w:rPr>
                <w:i/>
                <w:iCs/>
                <w:sz w:val="24"/>
                <w:szCs w:val="24"/>
              </w:rPr>
              <w:t xml:space="preserve"> часа</w:t>
            </w:r>
          </w:p>
          <w:p w:rsidR="00455CFB" w:rsidRPr="00675752" w:rsidRDefault="00455CFB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Скелетни системи зграда, међуспратне конструкције за веће распоне, темељне конструкције - 4 часа</w:t>
            </w:r>
          </w:p>
          <w:p w:rsidR="00455CFB" w:rsidRPr="00F34ADE" w:rsidRDefault="00455CFB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 w:rsidRPr="00675752">
              <w:rPr>
                <w:i/>
                <w:iCs/>
                <w:sz w:val="24"/>
                <w:szCs w:val="24"/>
              </w:rPr>
              <w:t>Равни кровови, пројектовање и извођење</w:t>
            </w:r>
            <w:r>
              <w:rPr>
                <w:i/>
                <w:iCs/>
                <w:sz w:val="24"/>
                <w:szCs w:val="24"/>
              </w:rPr>
              <w:t xml:space="preserve"> - 4</w:t>
            </w:r>
            <w:r w:rsidRPr="00675752">
              <w:rPr>
                <w:i/>
                <w:iCs/>
                <w:sz w:val="24"/>
                <w:szCs w:val="24"/>
              </w:rPr>
              <w:t xml:space="preserve"> час</w:t>
            </w:r>
            <w:r>
              <w:rPr>
                <w:i/>
                <w:iCs/>
                <w:sz w:val="24"/>
                <w:szCs w:val="24"/>
              </w:rPr>
              <w:t>ова</w:t>
            </w:r>
          </w:p>
          <w:p w:rsidR="00455CFB" w:rsidRPr="00675752" w:rsidRDefault="00455CFB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Дилатационе разделнице -2 часа</w:t>
            </w:r>
          </w:p>
          <w:p w:rsidR="00455CFB" w:rsidRPr="00100F86" w:rsidRDefault="00455CFB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 w:rsidRPr="00675752">
              <w:rPr>
                <w:i/>
                <w:iCs/>
                <w:sz w:val="24"/>
                <w:szCs w:val="24"/>
              </w:rPr>
              <w:t>Заштита од влаге и подземних вода</w:t>
            </w:r>
            <w:r>
              <w:rPr>
                <w:i/>
                <w:iCs/>
                <w:sz w:val="24"/>
                <w:szCs w:val="24"/>
              </w:rPr>
              <w:t xml:space="preserve"> - 4</w:t>
            </w:r>
            <w:r w:rsidRPr="00675752">
              <w:rPr>
                <w:i/>
                <w:iCs/>
                <w:sz w:val="24"/>
                <w:szCs w:val="24"/>
              </w:rPr>
              <w:t xml:space="preserve"> часа</w:t>
            </w:r>
          </w:p>
          <w:p w:rsidR="00455CFB" w:rsidRPr="00675752" w:rsidRDefault="00455CFB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 w:rsidRPr="00675752">
              <w:rPr>
                <w:i/>
                <w:iCs/>
                <w:sz w:val="24"/>
                <w:szCs w:val="24"/>
              </w:rPr>
              <w:t>Подови на тлу и на међуспратним конструкцијама</w:t>
            </w:r>
            <w:r>
              <w:rPr>
                <w:i/>
                <w:iCs/>
                <w:sz w:val="24"/>
                <w:szCs w:val="24"/>
              </w:rPr>
              <w:t xml:space="preserve"> - 4</w:t>
            </w:r>
            <w:r w:rsidRPr="00675752">
              <w:rPr>
                <w:i/>
                <w:iCs/>
                <w:sz w:val="24"/>
                <w:szCs w:val="24"/>
              </w:rPr>
              <w:t xml:space="preserve"> часа</w:t>
            </w:r>
          </w:p>
          <w:p w:rsidR="00455CFB" w:rsidRPr="0053647C" w:rsidRDefault="00455CFB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 w:rsidRPr="0053647C">
              <w:rPr>
                <w:i/>
                <w:iCs/>
                <w:sz w:val="24"/>
                <w:szCs w:val="24"/>
              </w:rPr>
              <w:t>Плафони - 2 часа</w:t>
            </w:r>
          </w:p>
          <w:p w:rsidR="00455CFB" w:rsidRPr="009A3C88" w:rsidRDefault="00455CFB" w:rsidP="00B25672">
            <w:pPr>
              <w:rPr>
                <w:i/>
                <w:iCs/>
                <w:sz w:val="24"/>
                <w:szCs w:val="24"/>
              </w:rPr>
            </w:pPr>
            <w:r w:rsidRPr="00C3639B">
              <w:rPr>
                <w:i/>
                <w:iCs/>
                <w:sz w:val="24"/>
                <w:szCs w:val="24"/>
              </w:rPr>
              <w:t>Практична настава: Вежбе</w:t>
            </w:r>
            <w:r>
              <w:rPr>
                <w:i/>
                <w:iCs/>
                <w:sz w:val="24"/>
                <w:szCs w:val="24"/>
              </w:rPr>
              <w:t xml:space="preserve"> (0+3)</w:t>
            </w:r>
          </w:p>
          <w:p w:rsidR="00455CFB" w:rsidRPr="00975658" w:rsidRDefault="00455CFB" w:rsidP="00B25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C3639B">
              <w:rPr>
                <w:sz w:val="24"/>
                <w:szCs w:val="24"/>
              </w:rPr>
              <w:t>рафички цртеж</w:t>
            </w:r>
            <w:r>
              <w:rPr>
                <w:sz w:val="24"/>
                <w:szCs w:val="24"/>
              </w:rPr>
              <w:t>и: 1. Кровови (8 часова), 2.  Хидроизолације подземних просторија и кровова и дилатационе разделнице (8 часова), 3. Темељне и међуспратне конструкције (8 часова), 4. Подови и плафони (6 часова)</w:t>
            </w:r>
          </w:p>
        </w:tc>
      </w:tr>
      <w:tr w:rsidR="00455CFB" w:rsidRPr="00C3639B">
        <w:tc>
          <w:tcPr>
            <w:tcW w:w="10598" w:type="dxa"/>
            <w:gridSpan w:val="8"/>
          </w:tcPr>
          <w:p w:rsidR="00455CFB" w:rsidRPr="00C3639B" w:rsidRDefault="00455CFB" w:rsidP="00B25672">
            <w:pPr>
              <w:pStyle w:val="Heading1"/>
              <w:rPr>
                <w:sz w:val="24"/>
                <w:szCs w:val="24"/>
                <w:lang w:val="en-US"/>
              </w:rPr>
            </w:pPr>
            <w:r w:rsidRPr="00C3639B">
              <w:rPr>
                <w:sz w:val="24"/>
                <w:szCs w:val="24"/>
                <w:lang w:val="en-US"/>
              </w:rPr>
              <w:t xml:space="preserve">Литература </w:t>
            </w:r>
          </w:p>
          <w:p w:rsidR="00455CFB" w:rsidRPr="00C3639B" w:rsidRDefault="00455CFB" w:rsidP="00B25672">
            <w:pPr>
              <w:rPr>
                <w:color w:val="000000"/>
                <w:sz w:val="24"/>
                <w:szCs w:val="24"/>
              </w:rPr>
            </w:pPr>
            <w:r w:rsidRPr="00C3639B">
              <w:rPr>
                <w:color w:val="000000"/>
                <w:sz w:val="24"/>
                <w:szCs w:val="24"/>
              </w:rPr>
              <w:t>- Р. Трбојевић, Архитектонске конструкције, Орион-арт, Београд, 2006;</w:t>
            </w:r>
          </w:p>
          <w:p w:rsidR="00455CFB" w:rsidRPr="00C3639B" w:rsidRDefault="00455CFB" w:rsidP="00B25672">
            <w:pPr>
              <w:rPr>
                <w:color w:val="000000"/>
                <w:sz w:val="24"/>
                <w:szCs w:val="24"/>
              </w:rPr>
            </w:pPr>
            <w:r w:rsidRPr="00C3639B">
              <w:rPr>
                <w:color w:val="000000"/>
                <w:sz w:val="24"/>
                <w:szCs w:val="24"/>
              </w:rPr>
              <w:t>- М. Петровић, Архитектонске конструкције II, Орион-арт, Београд, 2006;</w:t>
            </w:r>
          </w:p>
          <w:p w:rsidR="00455CFB" w:rsidRPr="00C3639B" w:rsidRDefault="00455CFB" w:rsidP="00B25672">
            <w:pPr>
              <w:rPr>
                <w:color w:val="000000"/>
                <w:sz w:val="24"/>
                <w:szCs w:val="24"/>
              </w:rPr>
            </w:pPr>
            <w:r w:rsidRPr="00C3639B">
              <w:rPr>
                <w:color w:val="000000"/>
                <w:sz w:val="24"/>
                <w:szCs w:val="24"/>
              </w:rPr>
              <w:t>- З. Радовић, Љ. Милошевић: Грађевинско-архитектонске конструкције-кровови, Грађевински факултет у Нишу, Ниш, 1997;</w:t>
            </w:r>
          </w:p>
          <w:p w:rsidR="00455CFB" w:rsidRPr="00C3639B" w:rsidRDefault="00455CFB" w:rsidP="00B25672">
            <w:pPr>
              <w:rPr>
                <w:color w:val="000000"/>
                <w:sz w:val="24"/>
                <w:szCs w:val="24"/>
              </w:rPr>
            </w:pPr>
            <w:r w:rsidRPr="00C3639B">
              <w:rPr>
                <w:color w:val="000000"/>
                <w:sz w:val="24"/>
                <w:szCs w:val="24"/>
              </w:rPr>
              <w:t>- Д. Данчевић: Архитектонске конструкције I, II и III, Заједница завода за заштиту на раду, Ниш, 1970, 1970, 1974;</w:t>
            </w:r>
          </w:p>
          <w:p w:rsidR="00455CFB" w:rsidRPr="00C3639B" w:rsidRDefault="00455CFB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- Л. Басарић, Грађевинске конструкције објеката високограднје, Научна кнјига, Београд, 1998.</w:t>
            </w:r>
          </w:p>
        </w:tc>
      </w:tr>
      <w:tr w:rsidR="00455CFB" w:rsidRPr="00C3639B">
        <w:trPr>
          <w:cantSplit/>
        </w:trPr>
        <w:tc>
          <w:tcPr>
            <w:tcW w:w="8967" w:type="dxa"/>
            <w:gridSpan w:val="6"/>
          </w:tcPr>
          <w:p w:rsidR="00455CFB" w:rsidRPr="00C3639B" w:rsidRDefault="00455CFB" w:rsidP="00B25672">
            <w:pPr>
              <w:rPr>
                <w:b/>
                <w:bCs/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>Број часова  активне наставе</w:t>
            </w:r>
          </w:p>
        </w:tc>
        <w:tc>
          <w:tcPr>
            <w:tcW w:w="1631" w:type="dxa"/>
            <w:gridSpan w:val="2"/>
            <w:vMerge w:val="restart"/>
          </w:tcPr>
          <w:p w:rsidR="00455CFB" w:rsidRDefault="00455CFB" w:rsidP="00B25672">
            <w:pPr>
              <w:jc w:val="center"/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Остали часови</w:t>
            </w:r>
          </w:p>
          <w:p w:rsidR="00455CFB" w:rsidRPr="00C3639B" w:rsidRDefault="00455CFB" w:rsidP="00B25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  <w:p w:rsidR="00455CFB" w:rsidRPr="00C3639B" w:rsidRDefault="00455CFB" w:rsidP="00B25672">
            <w:pPr>
              <w:jc w:val="center"/>
              <w:rPr>
                <w:sz w:val="24"/>
                <w:szCs w:val="24"/>
              </w:rPr>
            </w:pPr>
          </w:p>
          <w:p w:rsidR="00455CFB" w:rsidRPr="00C3639B" w:rsidRDefault="00455CFB" w:rsidP="00B256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55CFB" w:rsidRPr="00C3639B">
        <w:trPr>
          <w:cantSplit/>
        </w:trPr>
        <w:tc>
          <w:tcPr>
            <w:tcW w:w="1774" w:type="dxa"/>
          </w:tcPr>
          <w:p w:rsidR="00455CFB" w:rsidRPr="00C3639B" w:rsidRDefault="00455CFB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Предавања:</w:t>
            </w:r>
          </w:p>
          <w:p w:rsidR="00455CFB" w:rsidRPr="00C3639B" w:rsidRDefault="00455CFB" w:rsidP="00B25672">
            <w:pPr>
              <w:jc w:val="center"/>
              <w:rPr>
                <w:sz w:val="24"/>
                <w:szCs w:val="24"/>
              </w:rPr>
            </w:pPr>
          </w:p>
          <w:p w:rsidR="00455CFB" w:rsidRPr="00C3639B" w:rsidRDefault="00455CFB" w:rsidP="00B25672">
            <w:pPr>
              <w:jc w:val="center"/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:rsidR="00455CFB" w:rsidRPr="00C3639B" w:rsidRDefault="00455CFB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Вежбе:</w:t>
            </w:r>
          </w:p>
          <w:p w:rsidR="00455CFB" w:rsidRPr="00C3639B" w:rsidRDefault="00455CFB" w:rsidP="00B25672">
            <w:pPr>
              <w:jc w:val="center"/>
              <w:rPr>
                <w:sz w:val="24"/>
                <w:szCs w:val="24"/>
              </w:rPr>
            </w:pPr>
          </w:p>
          <w:p w:rsidR="00455CFB" w:rsidRPr="00303A6C" w:rsidRDefault="00455CFB" w:rsidP="00B25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36" w:type="dxa"/>
            <w:gridSpan w:val="3"/>
          </w:tcPr>
          <w:p w:rsidR="00455CFB" w:rsidRPr="00C3639B" w:rsidRDefault="00455CFB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Други облици наставе:</w:t>
            </w:r>
          </w:p>
          <w:p w:rsidR="00455CFB" w:rsidRPr="00C3639B" w:rsidRDefault="00455CFB" w:rsidP="00B25672">
            <w:pPr>
              <w:jc w:val="center"/>
              <w:rPr>
                <w:sz w:val="24"/>
                <w:szCs w:val="24"/>
              </w:rPr>
            </w:pPr>
          </w:p>
          <w:p w:rsidR="00455CFB" w:rsidRPr="00C3639B" w:rsidRDefault="00455CFB" w:rsidP="00B25672">
            <w:pPr>
              <w:jc w:val="center"/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0</w:t>
            </w:r>
          </w:p>
        </w:tc>
        <w:tc>
          <w:tcPr>
            <w:tcW w:w="2559" w:type="dxa"/>
          </w:tcPr>
          <w:p w:rsidR="00455CFB" w:rsidRPr="00C3639B" w:rsidRDefault="00455CFB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Студијски истраживачки рад:</w:t>
            </w:r>
          </w:p>
          <w:p w:rsidR="00455CFB" w:rsidRPr="00C3639B" w:rsidRDefault="00455CFB" w:rsidP="00B25672">
            <w:pPr>
              <w:jc w:val="center"/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-</w:t>
            </w:r>
          </w:p>
        </w:tc>
        <w:tc>
          <w:tcPr>
            <w:tcW w:w="1631" w:type="dxa"/>
            <w:gridSpan w:val="2"/>
            <w:vMerge/>
          </w:tcPr>
          <w:p w:rsidR="00455CFB" w:rsidRPr="00C3639B" w:rsidRDefault="00455CFB" w:rsidP="00B256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5CFB" w:rsidRPr="00C3639B">
        <w:tc>
          <w:tcPr>
            <w:tcW w:w="10598" w:type="dxa"/>
            <w:gridSpan w:val="8"/>
          </w:tcPr>
          <w:p w:rsidR="00455CFB" w:rsidRPr="00C3639B" w:rsidRDefault="00455CFB" w:rsidP="00B25672">
            <w:pPr>
              <w:rPr>
                <w:b/>
                <w:bCs/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>Методе извођења наставе</w:t>
            </w:r>
          </w:p>
          <w:p w:rsidR="00455CFB" w:rsidRPr="00C3639B" w:rsidRDefault="00455CFB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Теоријска настава-усмено излагање са скицама и цртежима на табли, аудиовизуелно и показно.</w:t>
            </w:r>
          </w:p>
          <w:p w:rsidR="00455CFB" w:rsidRPr="00C3639B" w:rsidRDefault="00455CFB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Вежбе-графички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Тест у циљу провере усвојеног знања.</w:t>
            </w:r>
          </w:p>
        </w:tc>
      </w:tr>
      <w:tr w:rsidR="00455CFB" w:rsidRPr="00C3639B">
        <w:tc>
          <w:tcPr>
            <w:tcW w:w="10598" w:type="dxa"/>
            <w:gridSpan w:val="8"/>
          </w:tcPr>
          <w:p w:rsidR="00455CFB" w:rsidRPr="00C3639B" w:rsidRDefault="00455CFB" w:rsidP="00B25672">
            <w:pPr>
              <w:jc w:val="center"/>
              <w:rPr>
                <w:b/>
                <w:bCs/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>Оцена  знања (максимални број поена 100)</w:t>
            </w:r>
          </w:p>
        </w:tc>
      </w:tr>
      <w:tr w:rsidR="00455CFB" w:rsidRPr="00C3639B">
        <w:tc>
          <w:tcPr>
            <w:tcW w:w="3797" w:type="dxa"/>
            <w:gridSpan w:val="3"/>
          </w:tcPr>
          <w:p w:rsidR="00455CFB" w:rsidRPr="00C3639B" w:rsidRDefault="00455CFB" w:rsidP="00B25672">
            <w:pPr>
              <w:rPr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>Предиспитне обавезе</w:t>
            </w:r>
          </w:p>
        </w:tc>
        <w:tc>
          <w:tcPr>
            <w:tcW w:w="2017" w:type="dxa"/>
            <w:vAlign w:val="center"/>
          </w:tcPr>
          <w:p w:rsidR="00455CFB" w:rsidRPr="00C3639B" w:rsidRDefault="00455CFB" w:rsidP="00B25672">
            <w:pPr>
              <w:jc w:val="center"/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 xml:space="preserve">поена </w:t>
            </w:r>
            <w:r>
              <w:rPr>
                <w:sz w:val="24"/>
                <w:szCs w:val="24"/>
              </w:rPr>
              <w:t>4</w:t>
            </w:r>
            <w:r w:rsidRPr="00C3639B">
              <w:rPr>
                <w:sz w:val="24"/>
                <w:szCs w:val="24"/>
              </w:rPr>
              <w:t>0</w:t>
            </w:r>
          </w:p>
        </w:tc>
        <w:tc>
          <w:tcPr>
            <w:tcW w:w="3494" w:type="dxa"/>
            <w:gridSpan w:val="3"/>
          </w:tcPr>
          <w:p w:rsidR="00455CFB" w:rsidRPr="00C3639B" w:rsidRDefault="00455CFB" w:rsidP="00B25672">
            <w:pPr>
              <w:rPr>
                <w:b/>
                <w:bCs/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 xml:space="preserve">Завршни испит </w:t>
            </w:r>
          </w:p>
        </w:tc>
        <w:tc>
          <w:tcPr>
            <w:tcW w:w="1290" w:type="dxa"/>
            <w:vAlign w:val="center"/>
          </w:tcPr>
          <w:p w:rsidR="00455CFB" w:rsidRPr="00C3639B" w:rsidRDefault="00455CFB" w:rsidP="00B25672">
            <w:pPr>
              <w:jc w:val="center"/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 xml:space="preserve">поена </w:t>
            </w:r>
            <w:r>
              <w:rPr>
                <w:sz w:val="24"/>
                <w:szCs w:val="24"/>
              </w:rPr>
              <w:t>6</w:t>
            </w:r>
            <w:r w:rsidRPr="00C3639B">
              <w:rPr>
                <w:sz w:val="24"/>
                <w:szCs w:val="24"/>
              </w:rPr>
              <w:t>0</w:t>
            </w:r>
          </w:p>
        </w:tc>
      </w:tr>
      <w:tr w:rsidR="00455CFB" w:rsidRPr="00C3639B">
        <w:tc>
          <w:tcPr>
            <w:tcW w:w="3797" w:type="dxa"/>
            <w:gridSpan w:val="3"/>
          </w:tcPr>
          <w:p w:rsidR="00455CFB" w:rsidRPr="00C3639B" w:rsidRDefault="00455CFB" w:rsidP="00B25672">
            <w:pPr>
              <w:rPr>
                <w:i/>
                <w:iCs/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активност у току предавања</w:t>
            </w:r>
          </w:p>
        </w:tc>
        <w:tc>
          <w:tcPr>
            <w:tcW w:w="2017" w:type="dxa"/>
          </w:tcPr>
          <w:p w:rsidR="00455CFB" w:rsidRPr="0053647C" w:rsidRDefault="00455CFB" w:rsidP="00B25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94" w:type="dxa"/>
            <w:gridSpan w:val="3"/>
          </w:tcPr>
          <w:p w:rsidR="00455CFB" w:rsidRPr="00C3639B" w:rsidRDefault="00455CFB" w:rsidP="00B25672">
            <w:pPr>
              <w:rPr>
                <w:i/>
                <w:iCs/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писмени испит</w:t>
            </w:r>
          </w:p>
        </w:tc>
        <w:tc>
          <w:tcPr>
            <w:tcW w:w="1290" w:type="dxa"/>
          </w:tcPr>
          <w:p w:rsidR="00455CFB" w:rsidRPr="00C3639B" w:rsidRDefault="00455CFB" w:rsidP="00B25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3639B">
              <w:rPr>
                <w:sz w:val="24"/>
                <w:szCs w:val="24"/>
              </w:rPr>
              <w:t>0</w:t>
            </w:r>
          </w:p>
        </w:tc>
      </w:tr>
      <w:tr w:rsidR="00455CFB" w:rsidRPr="00C3639B">
        <w:tc>
          <w:tcPr>
            <w:tcW w:w="3797" w:type="dxa"/>
            <w:gridSpan w:val="3"/>
          </w:tcPr>
          <w:p w:rsidR="00455CFB" w:rsidRPr="00C3639B" w:rsidRDefault="00455CFB" w:rsidP="00B25672">
            <w:pPr>
              <w:rPr>
                <w:i/>
                <w:iCs/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практична настава</w:t>
            </w:r>
          </w:p>
        </w:tc>
        <w:tc>
          <w:tcPr>
            <w:tcW w:w="2017" w:type="dxa"/>
          </w:tcPr>
          <w:p w:rsidR="00455CFB" w:rsidRPr="0053647C" w:rsidRDefault="00455CFB" w:rsidP="00B25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94" w:type="dxa"/>
            <w:gridSpan w:val="3"/>
          </w:tcPr>
          <w:p w:rsidR="00455CFB" w:rsidRPr="00C3639B" w:rsidRDefault="00455CFB" w:rsidP="00B25672">
            <w:pPr>
              <w:rPr>
                <w:i/>
                <w:iCs/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усмени испит</w:t>
            </w:r>
          </w:p>
        </w:tc>
        <w:tc>
          <w:tcPr>
            <w:tcW w:w="1290" w:type="dxa"/>
          </w:tcPr>
          <w:p w:rsidR="00455CFB" w:rsidRPr="00C3639B" w:rsidRDefault="00455CFB" w:rsidP="00B25672">
            <w:pPr>
              <w:jc w:val="center"/>
              <w:rPr>
                <w:i/>
                <w:iCs/>
                <w:sz w:val="24"/>
                <w:szCs w:val="24"/>
              </w:rPr>
            </w:pPr>
            <w:r w:rsidRPr="00C3639B"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455CFB" w:rsidRPr="00C3639B">
        <w:tc>
          <w:tcPr>
            <w:tcW w:w="3797" w:type="dxa"/>
            <w:gridSpan w:val="3"/>
          </w:tcPr>
          <w:p w:rsidR="00455CFB" w:rsidRPr="00C3639B" w:rsidRDefault="00455CFB" w:rsidP="00B25672">
            <w:pPr>
              <w:rPr>
                <w:i/>
                <w:iCs/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тест</w:t>
            </w:r>
          </w:p>
        </w:tc>
        <w:tc>
          <w:tcPr>
            <w:tcW w:w="2017" w:type="dxa"/>
          </w:tcPr>
          <w:p w:rsidR="00455CFB" w:rsidRPr="00C3639B" w:rsidRDefault="00455CFB" w:rsidP="00B25672">
            <w:pPr>
              <w:jc w:val="center"/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10</w:t>
            </w:r>
          </w:p>
        </w:tc>
        <w:tc>
          <w:tcPr>
            <w:tcW w:w="3494" w:type="dxa"/>
            <w:gridSpan w:val="3"/>
          </w:tcPr>
          <w:p w:rsidR="00455CFB" w:rsidRPr="00C3639B" w:rsidRDefault="00455CFB" w:rsidP="00B2567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90" w:type="dxa"/>
          </w:tcPr>
          <w:p w:rsidR="00455CFB" w:rsidRPr="00C3639B" w:rsidRDefault="00455CFB" w:rsidP="00B25672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455CFB" w:rsidRPr="00C3639B" w:rsidRDefault="00455CFB" w:rsidP="00D66C1E">
      <w:pPr>
        <w:rPr>
          <w:sz w:val="24"/>
          <w:szCs w:val="24"/>
        </w:rPr>
      </w:pPr>
    </w:p>
    <w:sectPr w:rsidR="00455CFB" w:rsidRPr="00C3639B" w:rsidSect="00E23AAE">
      <w:pgSz w:w="11907" w:h="16840" w:code="9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26D0"/>
    <w:multiLevelType w:val="hybridMultilevel"/>
    <w:tmpl w:val="FDF09150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A4A9D"/>
    <w:multiLevelType w:val="hybridMultilevel"/>
    <w:tmpl w:val="C442B5AC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724992"/>
    <w:multiLevelType w:val="hybridMultilevel"/>
    <w:tmpl w:val="88988F8E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3E2B8B"/>
    <w:multiLevelType w:val="hybridMultilevel"/>
    <w:tmpl w:val="D1705D70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E23C1A"/>
    <w:multiLevelType w:val="hybridMultilevel"/>
    <w:tmpl w:val="BBDC8E72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A60F82"/>
    <w:multiLevelType w:val="hybridMultilevel"/>
    <w:tmpl w:val="26423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80F1C"/>
    <w:multiLevelType w:val="hybridMultilevel"/>
    <w:tmpl w:val="24ECD94A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231117"/>
    <w:multiLevelType w:val="hybridMultilevel"/>
    <w:tmpl w:val="DDDAAD30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F833FD"/>
    <w:multiLevelType w:val="hybridMultilevel"/>
    <w:tmpl w:val="373C4BB2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967"/>
    <w:rsid w:val="000101CC"/>
    <w:rsid w:val="00026EAF"/>
    <w:rsid w:val="0003731C"/>
    <w:rsid w:val="000A5B1E"/>
    <w:rsid w:val="000C2C4F"/>
    <w:rsid w:val="00100F86"/>
    <w:rsid w:val="001257E5"/>
    <w:rsid w:val="0015276F"/>
    <w:rsid w:val="001675E9"/>
    <w:rsid w:val="001F5E02"/>
    <w:rsid w:val="00303A6C"/>
    <w:rsid w:val="003A1EED"/>
    <w:rsid w:val="003C1DCC"/>
    <w:rsid w:val="00402478"/>
    <w:rsid w:val="00431E89"/>
    <w:rsid w:val="00455CFB"/>
    <w:rsid w:val="00461172"/>
    <w:rsid w:val="004B6D84"/>
    <w:rsid w:val="00503690"/>
    <w:rsid w:val="0053647C"/>
    <w:rsid w:val="0065280B"/>
    <w:rsid w:val="00675752"/>
    <w:rsid w:val="00681410"/>
    <w:rsid w:val="007D2D5F"/>
    <w:rsid w:val="00857D38"/>
    <w:rsid w:val="008F72F6"/>
    <w:rsid w:val="00975658"/>
    <w:rsid w:val="009A3C88"/>
    <w:rsid w:val="009F2967"/>
    <w:rsid w:val="00A436B8"/>
    <w:rsid w:val="00B25672"/>
    <w:rsid w:val="00BE4D12"/>
    <w:rsid w:val="00BF2426"/>
    <w:rsid w:val="00C3639B"/>
    <w:rsid w:val="00C96B4A"/>
    <w:rsid w:val="00CB7003"/>
    <w:rsid w:val="00CD0A4B"/>
    <w:rsid w:val="00D66C1E"/>
    <w:rsid w:val="00D7728C"/>
    <w:rsid w:val="00DA4A28"/>
    <w:rsid w:val="00DC2AE0"/>
    <w:rsid w:val="00DD2B03"/>
    <w:rsid w:val="00E23AAE"/>
    <w:rsid w:val="00E77E5F"/>
    <w:rsid w:val="00F34ADE"/>
    <w:rsid w:val="00FA28F5"/>
    <w:rsid w:val="00FD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02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5E02"/>
    <w:pPr>
      <w:keepNext/>
      <w:outlineLvl w:val="0"/>
    </w:pPr>
    <w:rPr>
      <w:b/>
      <w:bCs/>
      <w:sz w:val="22"/>
      <w:szCs w:val="22"/>
      <w:lang w:val="sr-Cyrl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6D84"/>
    <w:rPr>
      <w:rFonts w:ascii="Cambria" w:hAnsi="Cambria" w:cs="Cambria"/>
      <w:b/>
      <w:bCs/>
      <w:kern w:val="32"/>
      <w:sz w:val="32"/>
      <w:szCs w:val="32"/>
      <w:lang w:eastAsia="sr-Latn-CS"/>
    </w:rPr>
  </w:style>
  <w:style w:type="paragraph" w:styleId="BodyText">
    <w:name w:val="Body Text"/>
    <w:basedOn w:val="Normal"/>
    <w:link w:val="BodyTextChar"/>
    <w:uiPriority w:val="99"/>
    <w:rsid w:val="001F5E02"/>
    <w:rPr>
      <w:sz w:val="22"/>
      <w:szCs w:val="22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B6D84"/>
    <w:rPr>
      <w:sz w:val="20"/>
      <w:szCs w:val="20"/>
      <w:lang w:eastAsia="sr-Latn-CS"/>
    </w:rPr>
  </w:style>
  <w:style w:type="character" w:styleId="Hyperlink">
    <w:name w:val="Hyperlink"/>
    <w:basedOn w:val="DefaultParagraphFont"/>
    <w:uiPriority w:val="99"/>
    <w:rsid w:val="001F5E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5E02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5E02"/>
    <w:pPr>
      <w:jc w:val="both"/>
    </w:pPr>
    <w:rPr>
      <w:color w:val="000000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B6D84"/>
    <w:rPr>
      <w:sz w:val="20"/>
      <w:szCs w:val="20"/>
      <w:lang w:eastAsia="sr-Latn-CS"/>
    </w:rPr>
  </w:style>
  <w:style w:type="paragraph" w:styleId="BodyText3">
    <w:name w:val="Body Text 3"/>
    <w:basedOn w:val="Normal"/>
    <w:link w:val="BodyText3Char"/>
    <w:uiPriority w:val="99"/>
    <w:rsid w:val="001F5E02"/>
    <w:rPr>
      <w:color w:val="000000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B6D84"/>
    <w:rPr>
      <w:sz w:val="16"/>
      <w:szCs w:val="16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OAS%20G/56.%20Dragan%20S.%20Kostic,%20docent.docx" TargetMode="External"/><Relationship Id="rId5" Type="http://schemas.openxmlformats.org/officeDocument/2006/relationships/hyperlink" Target="../P%209.3%20Knjiga%20Nastavnika%20OAS%20G/3.%20Veliborka%20B.%20Bogdanovic,%20redovni%20profeso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417</Words>
  <Characters>2382</Characters>
  <Application>Microsoft Office Outlook</Application>
  <DocSecurity>0</DocSecurity>
  <Lines>0</Lines>
  <Paragraphs>0</Paragraphs>
  <ScaleCrop>false</ScaleCrop>
  <Company>FFH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Vera Dondur</dc:creator>
  <cp:keywords/>
  <dc:description/>
  <cp:lastModifiedBy>Slavisa Trajkovic</cp:lastModifiedBy>
  <cp:revision>5</cp:revision>
  <cp:lastPrinted>2007-11-08T13:34:00Z</cp:lastPrinted>
  <dcterms:created xsi:type="dcterms:W3CDTF">2013-12-10T11:55:00Z</dcterms:created>
  <dcterms:modified xsi:type="dcterms:W3CDTF">2014-01-12T20:20:00Z</dcterms:modified>
</cp:coreProperties>
</file>