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336" w:rsidRPr="004731C6" w:rsidRDefault="00575336" w:rsidP="00575336">
      <w:pPr>
        <w:rPr>
          <w:bCs/>
          <w:sz w:val="22"/>
          <w:szCs w:val="22"/>
        </w:rPr>
      </w:pPr>
      <w:r w:rsidRPr="004731C6">
        <w:rPr>
          <w:b/>
          <w:bCs/>
          <w:sz w:val="24"/>
          <w:szCs w:val="24"/>
        </w:rPr>
        <w:t>Табела 5.</w:t>
      </w:r>
      <w:r w:rsidR="004731C6" w:rsidRPr="004731C6">
        <w:rPr>
          <w:b/>
          <w:bCs/>
          <w:sz w:val="24"/>
          <w:szCs w:val="24"/>
        </w:rPr>
        <w:t>1</w:t>
      </w:r>
      <w:r w:rsidRPr="004731C6">
        <w:rPr>
          <w:b/>
          <w:bCs/>
          <w:sz w:val="24"/>
          <w:szCs w:val="24"/>
        </w:rPr>
        <w:t xml:space="preserve"> </w:t>
      </w:r>
      <w:r w:rsidR="004731C6" w:rsidRPr="004731C6">
        <w:rPr>
          <w:bCs/>
          <w:sz w:val="22"/>
          <w:szCs w:val="22"/>
        </w:rPr>
        <w:t>Спецификација  предмета  на студијском програму докторских студија</w:t>
      </w:r>
    </w:p>
    <w:p w:rsidR="004731C6" w:rsidRPr="004731C6" w:rsidRDefault="004731C6" w:rsidP="00575336">
      <w:pPr>
        <w:rPr>
          <w:bCs/>
          <w:sz w:val="24"/>
          <w:szCs w:val="24"/>
        </w:rPr>
      </w:pPr>
    </w:p>
    <w:tbl>
      <w:tblPr>
        <w:tblStyle w:val="TableGrid"/>
        <w:tblW w:w="4881" w:type="pct"/>
        <w:tblLook w:val="01E0" w:firstRow="1" w:lastRow="1" w:firstColumn="1" w:lastColumn="1" w:noHBand="0" w:noVBand="0"/>
      </w:tblPr>
      <w:tblGrid>
        <w:gridCol w:w="3391"/>
        <w:gridCol w:w="3391"/>
        <w:gridCol w:w="3392"/>
      </w:tblGrid>
      <w:tr w:rsidR="00575336" w:rsidRPr="004731C6" w:rsidTr="00B52C95">
        <w:tc>
          <w:tcPr>
            <w:tcW w:w="10174" w:type="dxa"/>
            <w:gridSpan w:val="3"/>
          </w:tcPr>
          <w:p w:rsidR="00575336" w:rsidRPr="00A83677" w:rsidRDefault="00575336" w:rsidP="00C17D32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Назив предмета: </w:t>
            </w:r>
            <w:r w:rsidR="00A83677">
              <w:rPr>
                <w:b/>
                <w:bCs/>
                <w:sz w:val="22"/>
                <w:szCs w:val="22"/>
              </w:rPr>
              <w:t>Напредно програмирање софистицираним рачунарским техникама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A83677" w:rsidRDefault="00575336" w:rsidP="0079054A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Наставник </w:t>
            </w:r>
            <w:r w:rsidR="004731C6" w:rsidRPr="004731C6">
              <w:rPr>
                <w:b/>
                <w:bCs/>
                <w:sz w:val="22"/>
                <w:szCs w:val="22"/>
              </w:rPr>
              <w:t>или наставници</w:t>
            </w:r>
            <w:r w:rsidRPr="004731C6">
              <w:rPr>
                <w:b/>
                <w:bCs/>
                <w:sz w:val="22"/>
                <w:szCs w:val="22"/>
              </w:rPr>
              <w:t>:</w:t>
            </w:r>
            <w:r w:rsidR="00A83677">
              <w:rPr>
                <w:b/>
                <w:bCs/>
                <w:sz w:val="22"/>
                <w:szCs w:val="22"/>
              </w:rPr>
              <w:t xml:space="preserve"> </w:t>
            </w:r>
            <w:hyperlink r:id="rId6" w:history="1">
              <w:r w:rsidR="0079054A" w:rsidRPr="005636CF">
                <w:rPr>
                  <w:rStyle w:val="Hyperlink"/>
                  <w:b/>
                  <w:bCs/>
                  <w:sz w:val="22"/>
                  <w:szCs w:val="22"/>
                  <w:lang w:val="tr-TR"/>
                </w:rPr>
                <w:t>Kisi</w:t>
              </w:r>
              <w:r w:rsidR="0079054A" w:rsidRPr="005636CF">
                <w:rPr>
                  <w:rStyle w:val="Hyperlink"/>
                  <w:b/>
                  <w:bCs/>
                  <w:sz w:val="22"/>
                  <w:szCs w:val="22"/>
                </w:rPr>
                <w:t xml:space="preserve"> </w:t>
              </w:r>
              <w:r w:rsidR="00A83677" w:rsidRPr="005636CF">
                <w:rPr>
                  <w:rStyle w:val="Hyperlink"/>
                  <w:b/>
                  <w:bCs/>
                  <w:sz w:val="22"/>
                  <w:szCs w:val="22"/>
                </w:rPr>
                <w:t xml:space="preserve">S. </w:t>
              </w:r>
              <w:r w:rsidR="0079054A" w:rsidRPr="005636CF">
                <w:rPr>
                  <w:rStyle w:val="Hyperlink"/>
                  <w:b/>
                  <w:bCs/>
                  <w:sz w:val="22"/>
                  <w:szCs w:val="22"/>
                  <w:lang w:val="tr-TR"/>
                </w:rPr>
                <w:t>Ozgur</w:t>
              </w:r>
            </w:hyperlink>
            <w:bookmarkStart w:id="0" w:name="_GoBack"/>
            <w:bookmarkEnd w:id="0"/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42B8C" w:rsidRDefault="00A83677" w:rsidP="00C42B8C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</w:t>
            </w:r>
            <w:r w:rsidR="00575336" w:rsidRPr="004731C6">
              <w:rPr>
                <w:b/>
                <w:bCs/>
                <w:sz w:val="22"/>
                <w:szCs w:val="22"/>
              </w:rPr>
              <w:t>татус предмета:</w:t>
            </w:r>
            <w:r w:rsidR="007E19C5" w:rsidRPr="004731C6">
              <w:rPr>
                <w:bCs/>
                <w:sz w:val="22"/>
                <w:szCs w:val="22"/>
              </w:rPr>
              <w:t xml:space="preserve"> </w:t>
            </w:r>
            <w:r w:rsidR="00C42B8C">
              <w:rPr>
                <w:bCs/>
                <w:sz w:val="22"/>
                <w:szCs w:val="22"/>
              </w:rPr>
              <w:t>Изборни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42B8C" w:rsidRDefault="00575336" w:rsidP="00C17D32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Број Е</w:t>
            </w:r>
            <w:r w:rsidR="00A83677">
              <w:rPr>
                <w:b/>
                <w:bCs/>
                <w:sz w:val="22"/>
                <w:szCs w:val="22"/>
              </w:rPr>
              <w:t>S</w:t>
            </w:r>
            <w:r w:rsidRPr="004731C6">
              <w:rPr>
                <w:b/>
                <w:bCs/>
                <w:sz w:val="22"/>
                <w:szCs w:val="22"/>
              </w:rPr>
              <w:t>ПБ:</w:t>
            </w:r>
            <w:r w:rsidR="00963C99">
              <w:rPr>
                <w:b/>
                <w:bCs/>
                <w:sz w:val="22"/>
                <w:szCs w:val="22"/>
              </w:rPr>
              <w:t xml:space="preserve"> </w:t>
            </w:r>
            <w:r w:rsidR="00C42B8C">
              <w:rPr>
                <w:bCs/>
                <w:sz w:val="22"/>
                <w:szCs w:val="22"/>
              </w:rPr>
              <w:t>10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4731C6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Услов:</w:t>
            </w:r>
            <w:r w:rsidR="00FD4AE5" w:rsidRPr="004731C6">
              <w:rPr>
                <w:bCs/>
                <w:sz w:val="22"/>
                <w:szCs w:val="22"/>
              </w:rPr>
              <w:t xml:space="preserve"> </w:t>
            </w:r>
            <w:r w:rsidR="004731C6" w:rsidRPr="004731C6">
              <w:rPr>
                <w:bCs/>
                <w:sz w:val="22"/>
                <w:szCs w:val="22"/>
              </w:rPr>
              <w:t>Н</w:t>
            </w:r>
            <w:r w:rsidR="00FD4AE5" w:rsidRPr="004731C6">
              <w:rPr>
                <w:bCs/>
                <w:sz w:val="22"/>
                <w:szCs w:val="22"/>
              </w:rPr>
              <w:t>ема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Циљ предмета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502C43" w:rsidRDefault="00502C43" w:rsidP="00502C43">
            <w:pPr>
              <w:jc w:val="both"/>
              <w:rPr>
                <w:sz w:val="22"/>
                <w:szCs w:val="22"/>
                <w:lang w:val="sr-Cyrl-CS" w:eastAsia="tr-TR"/>
              </w:rPr>
            </w:pPr>
            <w:r>
              <w:rPr>
                <w:sz w:val="22"/>
                <w:szCs w:val="22"/>
                <w:lang w:val="sr-Cyrl-CS" w:eastAsia="tr-TR"/>
              </w:rPr>
              <w:t xml:space="preserve">Циљ овог предмета је да обезбеди студенту теоријску основу и примену софистицираних рачунарских техника (као што су вештачке неуронске мреже, фази, неуро-фази, фази-гентски) заснованих на </w:t>
            </w:r>
            <w:r w:rsidR="001A6954" w:rsidRPr="002D44D6">
              <w:rPr>
                <w:sz w:val="22"/>
                <w:szCs w:val="22"/>
                <w:lang w:val="en-US" w:eastAsia="tr-TR"/>
              </w:rPr>
              <w:t xml:space="preserve">MATLAB </w:t>
            </w:r>
            <w:r>
              <w:rPr>
                <w:sz w:val="22"/>
                <w:szCs w:val="22"/>
                <w:lang w:val="sr-Cyrl-CS" w:eastAsia="tr-TR"/>
              </w:rPr>
              <w:t>програмском језику и развој способности студента да решава хидролошке проблеме.</w:t>
            </w:r>
          </w:p>
          <w:p w:rsidR="00575336" w:rsidRPr="004731C6" w:rsidRDefault="00502C43" w:rsidP="00502C43">
            <w:pPr>
              <w:jc w:val="both"/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Исход предмета </w:t>
            </w:r>
          </w:p>
          <w:p w:rsidR="004731C6" w:rsidRPr="004731C6" w:rsidRDefault="004731C6" w:rsidP="00917241">
            <w:pPr>
              <w:rPr>
                <w:b/>
                <w:bCs/>
                <w:sz w:val="22"/>
                <w:szCs w:val="22"/>
              </w:rPr>
            </w:pPr>
          </w:p>
          <w:p w:rsidR="00575336" w:rsidRDefault="00502C43" w:rsidP="00C17D32">
            <w:pPr>
              <w:widowControl/>
              <w:jc w:val="both"/>
              <w:rPr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>
              <w:rPr>
                <w:rFonts w:cs="Arial"/>
                <w:sz w:val="22"/>
                <w:szCs w:val="22"/>
                <w:bdr w:val="none" w:sz="0" w:space="0" w:color="auto" w:frame="1"/>
                <w:shd w:val="clear" w:color="auto" w:fill="FFFFFF"/>
                <w:lang w:val="sr-Cyrl-CS"/>
              </w:rPr>
              <w:t xml:space="preserve">Студенти стичу способности и знање о основним концептима различитих </w:t>
            </w:r>
            <w:r>
              <w:rPr>
                <w:sz w:val="22"/>
                <w:szCs w:val="22"/>
                <w:lang w:val="sr-Cyrl-CS" w:eastAsia="tr-TR"/>
              </w:rPr>
              <w:t>софистицираних рачунарских техника</w:t>
            </w:r>
            <w:r w:rsidRPr="002D44D6">
              <w:rPr>
                <w:rFonts w:cs="Arial"/>
                <w:sz w:val="22"/>
                <w:szCs w:val="22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r>
              <w:rPr>
                <w:rFonts w:cs="Arial"/>
                <w:sz w:val="22"/>
                <w:szCs w:val="22"/>
                <w:bdr w:val="none" w:sz="0" w:space="0" w:color="auto" w:frame="1"/>
                <w:shd w:val="clear" w:color="auto" w:fill="FFFFFF"/>
                <w:lang w:val="sr-Cyrl-CS"/>
              </w:rPr>
              <w:t xml:space="preserve">(енгл. </w:t>
            </w:r>
            <w:proofErr w:type="gramStart"/>
            <w:r w:rsidR="001A6954" w:rsidRPr="002D44D6">
              <w:rPr>
                <w:sz w:val="22"/>
                <w:szCs w:val="22"/>
                <w:lang w:val="en-US" w:eastAsia="tr-TR"/>
              </w:rPr>
              <w:t>s</w:t>
            </w:r>
            <w:r w:rsidR="001A6954" w:rsidRPr="002D44D6">
              <w:rPr>
                <w:sz w:val="22"/>
                <w:szCs w:val="22"/>
                <w:lang w:val="en-US"/>
              </w:rPr>
              <w:t>oft</w:t>
            </w:r>
            <w:proofErr w:type="gramEnd"/>
            <w:r w:rsidR="001A6954" w:rsidRPr="002D44D6">
              <w:rPr>
                <w:sz w:val="22"/>
                <w:szCs w:val="22"/>
                <w:lang w:val="en-US"/>
              </w:rPr>
              <w:t xml:space="preserve"> computational techniques </w:t>
            </w:r>
            <w:r>
              <w:rPr>
                <w:sz w:val="22"/>
                <w:szCs w:val="22"/>
                <w:lang w:val="sr-Cyrl-CS"/>
              </w:rPr>
              <w:t xml:space="preserve">- </w:t>
            </w:r>
            <w:r w:rsidR="001A6954" w:rsidRPr="002D44D6">
              <w:rPr>
                <w:sz w:val="22"/>
                <w:szCs w:val="22"/>
                <w:lang w:val="en-US"/>
              </w:rPr>
              <w:t>SCT)</w:t>
            </w:r>
            <w:r>
              <w:rPr>
                <w:sz w:val="22"/>
                <w:szCs w:val="22"/>
                <w:lang w:val="sr-Cyrl-CS"/>
              </w:rPr>
              <w:t xml:space="preserve"> и њихову примену при решавању хидролошких проблема.</w:t>
            </w:r>
          </w:p>
          <w:p w:rsidR="001A6954" w:rsidRPr="001A6954" w:rsidRDefault="001A6954" w:rsidP="00C17D3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1A6954" w:rsidP="0091724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</w:t>
            </w:r>
            <w:r w:rsidR="00575336" w:rsidRPr="004731C6">
              <w:rPr>
                <w:b/>
                <w:bCs/>
                <w:sz w:val="22"/>
                <w:szCs w:val="22"/>
              </w:rPr>
              <w:t>адржај предмета</w:t>
            </w:r>
          </w:p>
          <w:p w:rsidR="00A92997" w:rsidRPr="004731C6" w:rsidRDefault="00A92997" w:rsidP="00917241">
            <w:pPr>
              <w:rPr>
                <w:i/>
                <w:iCs/>
                <w:sz w:val="22"/>
                <w:szCs w:val="22"/>
              </w:rPr>
            </w:pPr>
          </w:p>
          <w:p w:rsidR="001A6954" w:rsidRPr="002D44D6" w:rsidRDefault="00502C43" w:rsidP="00502C43">
            <w:pPr>
              <w:jc w:val="both"/>
              <w:rPr>
                <w:i/>
                <w:iCs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sr-Cyrl-CS"/>
              </w:rPr>
              <w:t xml:space="preserve">Теорија о </w:t>
            </w:r>
            <w:r>
              <w:rPr>
                <w:sz w:val="22"/>
                <w:szCs w:val="22"/>
                <w:lang w:val="sr-Cyrl-CS" w:eastAsia="tr-TR"/>
              </w:rPr>
              <w:t>софистицираним рачунарским техникама. Програмирање, примена и упоређење различитих софистицираних рачунарских техника</w:t>
            </w:r>
            <w:r w:rsidRPr="002D44D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sr-Cyrl-CS"/>
              </w:rPr>
              <w:t>(тј.</w:t>
            </w:r>
            <w:r w:rsidR="001A6954" w:rsidRPr="002D44D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sr-Cyrl-CS"/>
              </w:rPr>
              <w:t xml:space="preserve">вишеслојних перцептрона, радијалних неуронских мрежа, генерализованих регресионих неуронских мрежа, Мамдани и Сугено фази система, неуро-фази) у </w:t>
            </w:r>
            <w:r w:rsidR="001A6954" w:rsidRPr="002D44D6">
              <w:rPr>
                <w:sz w:val="22"/>
                <w:szCs w:val="22"/>
                <w:lang w:val="en-US"/>
              </w:rPr>
              <w:t>MATLAB</w:t>
            </w:r>
            <w:r>
              <w:rPr>
                <w:sz w:val="22"/>
                <w:szCs w:val="22"/>
                <w:lang w:val="sr-Cyrl-CS"/>
              </w:rPr>
              <w:t>-у</w:t>
            </w:r>
            <w:r w:rsidR="001A6954" w:rsidRPr="002D44D6">
              <w:rPr>
                <w:sz w:val="22"/>
                <w:szCs w:val="22"/>
                <w:lang w:val="en-US"/>
              </w:rPr>
              <w:t>.</w:t>
            </w:r>
          </w:p>
          <w:p w:rsidR="00575336" w:rsidRPr="004731C6" w:rsidRDefault="00575336" w:rsidP="00C17D3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4731C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Препоручена л</w:t>
            </w:r>
            <w:r w:rsidR="00575336" w:rsidRPr="004731C6">
              <w:rPr>
                <w:b/>
                <w:bCs/>
                <w:sz w:val="22"/>
                <w:szCs w:val="22"/>
              </w:rPr>
              <w:t xml:space="preserve">итература 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1A6954" w:rsidRPr="002D0EA8" w:rsidRDefault="001A6954" w:rsidP="001A6954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1. </w:t>
            </w:r>
            <w:proofErr w:type="spellStart"/>
            <w:r w:rsidRPr="002D0EA8">
              <w:rPr>
                <w:sz w:val="22"/>
                <w:szCs w:val="22"/>
                <w:lang w:val="en-US"/>
              </w:rPr>
              <w:t>Graupe</w:t>
            </w:r>
            <w:proofErr w:type="spellEnd"/>
            <w:r w:rsidRPr="002D0EA8">
              <w:rPr>
                <w:sz w:val="22"/>
                <w:szCs w:val="22"/>
                <w:lang w:val="en-US"/>
              </w:rPr>
              <w:t>, D. (2007). Principles Of Artificial Neural Networks,</w:t>
            </w:r>
            <w:r w:rsidRPr="002D0EA8">
              <w:rPr>
                <w:sz w:val="22"/>
                <w:szCs w:val="22"/>
              </w:rPr>
              <w:t xml:space="preserve"> 2nd Edition, </w:t>
            </w:r>
            <w:r w:rsidRPr="002D0EA8">
              <w:rPr>
                <w:sz w:val="22"/>
                <w:szCs w:val="22"/>
                <w:lang w:val="en-US"/>
              </w:rPr>
              <w:t xml:space="preserve">World Scientific Publishing Co. Pte. Ltd., </w:t>
            </w:r>
            <w:proofErr w:type="spellStart"/>
            <w:r w:rsidRPr="002D0EA8">
              <w:rPr>
                <w:sz w:val="22"/>
                <w:szCs w:val="22"/>
                <w:lang w:val="en-US"/>
              </w:rPr>
              <w:t>Singapure</w:t>
            </w:r>
            <w:proofErr w:type="spellEnd"/>
            <w:r w:rsidRPr="002D0EA8">
              <w:rPr>
                <w:sz w:val="22"/>
                <w:szCs w:val="22"/>
                <w:lang w:val="en-US"/>
              </w:rPr>
              <w:t>, USA, UK.</w:t>
            </w:r>
          </w:p>
          <w:p w:rsidR="001A6954" w:rsidRPr="002D0EA8" w:rsidRDefault="001A6954" w:rsidP="001A6954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2. </w:t>
            </w:r>
            <w:proofErr w:type="spellStart"/>
            <w:r w:rsidRPr="002D0EA8">
              <w:rPr>
                <w:sz w:val="22"/>
                <w:szCs w:val="22"/>
                <w:lang w:val="en-US"/>
              </w:rPr>
              <w:t>Krose</w:t>
            </w:r>
            <w:proofErr w:type="spellEnd"/>
            <w:r w:rsidRPr="002D0EA8">
              <w:rPr>
                <w:sz w:val="22"/>
                <w:szCs w:val="22"/>
                <w:lang w:val="en-US"/>
              </w:rPr>
              <w:t xml:space="preserve">, B., van der </w:t>
            </w:r>
            <w:proofErr w:type="spellStart"/>
            <w:r w:rsidRPr="002D0EA8">
              <w:rPr>
                <w:sz w:val="22"/>
                <w:szCs w:val="22"/>
                <w:lang w:val="en-US"/>
              </w:rPr>
              <w:t>Smagt</w:t>
            </w:r>
            <w:proofErr w:type="spellEnd"/>
            <w:r w:rsidRPr="002D0EA8">
              <w:rPr>
                <w:sz w:val="22"/>
                <w:szCs w:val="22"/>
                <w:lang w:val="en-US"/>
              </w:rPr>
              <w:t xml:space="preserve">, P. (1996). An Introduction to Neural Networks, 8th edition, University of </w:t>
            </w:r>
            <w:proofErr w:type="spellStart"/>
            <w:r w:rsidRPr="002D0EA8">
              <w:rPr>
                <w:sz w:val="22"/>
                <w:szCs w:val="22"/>
                <w:lang w:val="en-US"/>
              </w:rPr>
              <w:t>Armsterdam</w:t>
            </w:r>
            <w:proofErr w:type="spellEnd"/>
            <w:r w:rsidRPr="002D0EA8">
              <w:rPr>
                <w:sz w:val="22"/>
                <w:szCs w:val="22"/>
                <w:lang w:val="en-US"/>
              </w:rPr>
              <w:t>, Netherlands.</w:t>
            </w:r>
          </w:p>
          <w:p w:rsidR="001A6954" w:rsidRPr="002D0EA8" w:rsidRDefault="001A6954" w:rsidP="001A6954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3. </w:t>
            </w:r>
            <w:r w:rsidRPr="002D0EA8">
              <w:rPr>
                <w:sz w:val="22"/>
                <w:szCs w:val="22"/>
                <w:lang w:val="en-US"/>
              </w:rPr>
              <w:t xml:space="preserve">Freeman, J.A., </w:t>
            </w:r>
            <w:proofErr w:type="spellStart"/>
            <w:r w:rsidRPr="002D0EA8">
              <w:rPr>
                <w:sz w:val="22"/>
                <w:szCs w:val="22"/>
                <w:lang w:val="en-US"/>
              </w:rPr>
              <w:t>Skapura</w:t>
            </w:r>
            <w:proofErr w:type="spellEnd"/>
            <w:r w:rsidRPr="002D0EA8">
              <w:rPr>
                <w:sz w:val="22"/>
                <w:szCs w:val="22"/>
                <w:lang w:val="en-US"/>
              </w:rPr>
              <w:t>, D.M. (1991). Neural Networks Algorithms, Applications, and Programming Techniques, Addison-Wesley Publishing Company, Inc.</w:t>
            </w:r>
          </w:p>
          <w:p w:rsidR="001A6954" w:rsidRPr="002D0EA8" w:rsidRDefault="001A6954" w:rsidP="001A6954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4. </w:t>
            </w:r>
            <w:proofErr w:type="spellStart"/>
            <w:r w:rsidRPr="002D0EA8">
              <w:rPr>
                <w:sz w:val="22"/>
                <w:szCs w:val="22"/>
                <w:lang w:val="en-US"/>
              </w:rPr>
              <w:t>Sivanandam</w:t>
            </w:r>
            <w:proofErr w:type="spellEnd"/>
            <w:r w:rsidRPr="002D0EA8">
              <w:rPr>
                <w:sz w:val="22"/>
                <w:szCs w:val="22"/>
                <w:lang w:val="en-US"/>
              </w:rPr>
              <w:t xml:space="preserve">, S.N., </w:t>
            </w:r>
            <w:proofErr w:type="spellStart"/>
            <w:r w:rsidRPr="002D0EA8">
              <w:rPr>
                <w:sz w:val="22"/>
                <w:szCs w:val="22"/>
                <w:lang w:val="en-US"/>
              </w:rPr>
              <w:t>Sumathi</w:t>
            </w:r>
            <w:proofErr w:type="spellEnd"/>
            <w:r w:rsidRPr="002D0EA8">
              <w:rPr>
                <w:sz w:val="22"/>
                <w:szCs w:val="22"/>
                <w:lang w:val="en-US"/>
              </w:rPr>
              <w:t xml:space="preserve">, S., </w:t>
            </w:r>
            <w:proofErr w:type="spellStart"/>
            <w:r w:rsidRPr="002D0EA8">
              <w:rPr>
                <w:sz w:val="22"/>
                <w:szCs w:val="22"/>
                <w:lang w:val="en-US"/>
              </w:rPr>
              <w:t>Deepa</w:t>
            </w:r>
            <w:proofErr w:type="spellEnd"/>
            <w:r w:rsidRPr="002D0EA8">
              <w:rPr>
                <w:sz w:val="22"/>
                <w:szCs w:val="22"/>
                <w:lang w:val="en-US"/>
              </w:rPr>
              <w:t>, S.N. (2007). Introduction to Fuzzy Logic using MATLAB, Springer-</w:t>
            </w:r>
            <w:proofErr w:type="spellStart"/>
            <w:r w:rsidRPr="002D0EA8">
              <w:rPr>
                <w:sz w:val="22"/>
                <w:szCs w:val="22"/>
                <w:lang w:val="en-US"/>
              </w:rPr>
              <w:t>Verlag</w:t>
            </w:r>
            <w:proofErr w:type="spellEnd"/>
            <w:r w:rsidRPr="002D0EA8">
              <w:rPr>
                <w:sz w:val="22"/>
                <w:szCs w:val="22"/>
                <w:lang w:val="en-US"/>
              </w:rPr>
              <w:t xml:space="preserve"> Berlin Heidelberg, New York, USA.</w:t>
            </w:r>
          </w:p>
          <w:p w:rsidR="001A6954" w:rsidRPr="002D0EA8" w:rsidRDefault="001A6954" w:rsidP="001A6954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5. </w:t>
            </w:r>
            <w:r w:rsidRPr="002D0EA8">
              <w:rPr>
                <w:sz w:val="22"/>
                <w:szCs w:val="22"/>
                <w:lang w:val="en-US"/>
              </w:rPr>
              <w:t>Ross, T.J. (2010). Fuzzy Logic with Engineering Applications, John Wiley &amp; Sons, Ltd, UK.</w:t>
            </w:r>
          </w:p>
          <w:p w:rsidR="001A6954" w:rsidRPr="002D0EA8" w:rsidRDefault="001A6954" w:rsidP="001A6954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6. </w:t>
            </w:r>
            <w:r w:rsidRPr="002D0EA8">
              <w:rPr>
                <w:sz w:val="22"/>
                <w:szCs w:val="22"/>
                <w:lang w:val="en-US"/>
              </w:rPr>
              <w:t xml:space="preserve">MATLAB User’s Guide, Fuzzy Logic Toolbox, </w:t>
            </w:r>
            <w:proofErr w:type="gramStart"/>
            <w:r w:rsidRPr="002D0EA8">
              <w:rPr>
                <w:sz w:val="22"/>
                <w:szCs w:val="22"/>
                <w:lang w:val="en-US"/>
              </w:rPr>
              <w:t>The</w:t>
            </w:r>
            <w:proofErr w:type="gramEnd"/>
            <w:r w:rsidRPr="002D0EA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D0EA8">
              <w:rPr>
                <w:sz w:val="22"/>
                <w:szCs w:val="22"/>
                <w:lang w:val="en-US"/>
              </w:rPr>
              <w:t>MathWorks</w:t>
            </w:r>
            <w:proofErr w:type="spellEnd"/>
            <w:r w:rsidRPr="002D0EA8">
              <w:rPr>
                <w:sz w:val="22"/>
                <w:szCs w:val="22"/>
                <w:lang w:val="en-US"/>
              </w:rPr>
              <w:t>, Inc.</w:t>
            </w:r>
          </w:p>
          <w:p w:rsidR="001A6954" w:rsidRPr="002D0EA8" w:rsidRDefault="001A6954" w:rsidP="001A6954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7. </w:t>
            </w:r>
            <w:r w:rsidRPr="002D0EA8">
              <w:rPr>
                <w:sz w:val="22"/>
                <w:szCs w:val="22"/>
                <w:lang w:val="en-US"/>
              </w:rPr>
              <w:t xml:space="preserve">MATLAB User’s Guide, Neural Network Toolbox, </w:t>
            </w:r>
            <w:proofErr w:type="gramStart"/>
            <w:r w:rsidRPr="002D0EA8">
              <w:rPr>
                <w:sz w:val="22"/>
                <w:szCs w:val="22"/>
                <w:lang w:val="en-US"/>
              </w:rPr>
              <w:t>The</w:t>
            </w:r>
            <w:proofErr w:type="gramEnd"/>
            <w:r w:rsidRPr="002D0EA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D0EA8">
              <w:rPr>
                <w:sz w:val="22"/>
                <w:szCs w:val="22"/>
                <w:lang w:val="en-US"/>
              </w:rPr>
              <w:t>MathWorks</w:t>
            </w:r>
            <w:proofErr w:type="spellEnd"/>
            <w:r w:rsidRPr="002D0EA8">
              <w:rPr>
                <w:sz w:val="22"/>
                <w:szCs w:val="22"/>
                <w:lang w:val="en-US"/>
              </w:rPr>
              <w:t>, Inc.</w:t>
            </w:r>
          </w:p>
          <w:p w:rsidR="001A6954" w:rsidRPr="002D0EA8" w:rsidRDefault="001A6954" w:rsidP="001A6954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8. </w:t>
            </w:r>
            <w:r w:rsidRPr="002D0EA8">
              <w:rPr>
                <w:sz w:val="22"/>
                <w:szCs w:val="22"/>
                <w:lang w:val="en-US"/>
              </w:rPr>
              <w:t xml:space="preserve">MATLAB User’s Guide, Genetic Algorithm Toolbox, </w:t>
            </w:r>
            <w:proofErr w:type="gramStart"/>
            <w:r w:rsidRPr="002D0EA8">
              <w:rPr>
                <w:sz w:val="22"/>
                <w:szCs w:val="22"/>
                <w:lang w:val="en-US"/>
              </w:rPr>
              <w:t>The</w:t>
            </w:r>
            <w:proofErr w:type="gramEnd"/>
            <w:r w:rsidRPr="002D0EA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D0EA8">
              <w:rPr>
                <w:sz w:val="22"/>
                <w:szCs w:val="22"/>
                <w:lang w:val="en-US"/>
              </w:rPr>
              <w:t>MathWorks</w:t>
            </w:r>
            <w:proofErr w:type="spellEnd"/>
            <w:r w:rsidRPr="002D0EA8">
              <w:rPr>
                <w:sz w:val="22"/>
                <w:szCs w:val="22"/>
                <w:lang w:val="en-US"/>
              </w:rPr>
              <w:t>, Inc.</w:t>
            </w:r>
          </w:p>
          <w:p w:rsidR="00575336" w:rsidRPr="004731C6" w:rsidRDefault="00575336" w:rsidP="001A6954">
            <w:pPr>
              <w:rPr>
                <w:sz w:val="22"/>
                <w:szCs w:val="22"/>
              </w:rPr>
            </w:pPr>
          </w:p>
        </w:tc>
      </w:tr>
      <w:tr w:rsidR="00676D95" w:rsidRPr="004731C6" w:rsidTr="00C220FE">
        <w:tc>
          <w:tcPr>
            <w:tcW w:w="3391" w:type="dxa"/>
          </w:tcPr>
          <w:p w:rsidR="00676D95" w:rsidRPr="009921CD" w:rsidRDefault="00676D95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/>
                <w:bCs/>
                <w:sz w:val="22"/>
                <w:szCs w:val="22"/>
              </w:rPr>
              <w:t xml:space="preserve">Број часова </w:t>
            </w:r>
            <w:r w:rsidRPr="009921CD">
              <w:rPr>
                <w:b/>
                <w:sz w:val="22"/>
                <w:szCs w:val="22"/>
              </w:rPr>
              <w:t xml:space="preserve"> активне наставе</w:t>
            </w:r>
          </w:p>
        </w:tc>
        <w:tc>
          <w:tcPr>
            <w:tcW w:w="3391" w:type="dxa"/>
          </w:tcPr>
          <w:p w:rsidR="00676D95" w:rsidRPr="00894AA9" w:rsidRDefault="00676D95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Cs/>
                <w:sz w:val="22"/>
                <w:szCs w:val="22"/>
              </w:rPr>
              <w:t xml:space="preserve">Предавања: </w:t>
            </w: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3392" w:type="dxa"/>
          </w:tcPr>
          <w:p w:rsidR="00676D95" w:rsidRPr="009921CD" w:rsidRDefault="00676D95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Cs/>
                <w:sz w:val="22"/>
                <w:szCs w:val="22"/>
              </w:rPr>
              <w:t>Студијски истраживачки рад: 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676D95" w:rsidRDefault="00676D95" w:rsidP="005C0A0D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575336" w:rsidRPr="004731C6" w:rsidRDefault="00575336" w:rsidP="005C0A0D">
            <w:pPr>
              <w:jc w:val="both"/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Методе извођења наставе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  <w:p w:rsidR="00502C43" w:rsidRPr="008905A8" w:rsidRDefault="00502C43" w:rsidP="00502C4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CS"/>
              </w:rPr>
              <w:t>Предавања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sr-Cyrl-CS"/>
              </w:rPr>
              <w:t>Консултације са студентима</w:t>
            </w:r>
            <w:r w:rsidRPr="00F4374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EA1530">
              <w:rPr>
                <w:sz w:val="22"/>
                <w:szCs w:val="22"/>
                <w:lang w:val="sr-Cyrl-CS"/>
              </w:rPr>
              <w:t>Домаћи задаци</w:t>
            </w:r>
            <w:r>
              <w:rPr>
                <w:sz w:val="22"/>
                <w:szCs w:val="22"/>
                <w:lang w:val="sr-Cyrl-CS"/>
              </w:rPr>
              <w:t>. Припрема и одбрана семинарског рада који се односи на решавање хидролошког проблема.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Default="00575336" w:rsidP="00917241">
            <w:pPr>
              <w:jc w:val="center"/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Оцена  знања (максимални број поена 100)</w:t>
            </w:r>
          </w:p>
          <w:p w:rsidR="00676D95" w:rsidRPr="009921CD" w:rsidRDefault="00676D95" w:rsidP="00676D95">
            <w:pPr>
              <w:tabs>
                <w:tab w:val="left" w:pos="3345"/>
              </w:tabs>
              <w:jc w:val="both"/>
              <w:rPr>
                <w:b/>
                <w:iCs/>
                <w:sz w:val="22"/>
                <w:szCs w:val="22"/>
              </w:rPr>
            </w:pPr>
            <w:r w:rsidRPr="009921CD">
              <w:rPr>
                <w:b/>
                <w:iCs/>
                <w:sz w:val="22"/>
                <w:szCs w:val="22"/>
              </w:rPr>
              <w:t xml:space="preserve">Предиспитне обавезе                  </w:t>
            </w:r>
            <w:r w:rsidRPr="009921CD">
              <w:rPr>
                <w:b/>
                <w:bCs/>
                <w:sz w:val="22"/>
                <w:szCs w:val="22"/>
              </w:rPr>
              <w:t xml:space="preserve">поена                  </w:t>
            </w:r>
            <w:r w:rsidRPr="009921CD">
              <w:rPr>
                <w:b/>
                <w:sz w:val="22"/>
                <w:szCs w:val="22"/>
              </w:rPr>
              <w:t xml:space="preserve">Завршни испит             </w:t>
            </w:r>
            <w:r w:rsidRPr="009921CD">
              <w:rPr>
                <w:b/>
                <w:iCs/>
                <w:sz w:val="22"/>
                <w:szCs w:val="22"/>
              </w:rPr>
              <w:t>поена</w:t>
            </w:r>
          </w:p>
          <w:p w:rsidR="00676D95" w:rsidRPr="009921CD" w:rsidRDefault="00676D95" w:rsidP="00676D95">
            <w:pPr>
              <w:tabs>
                <w:tab w:val="left" w:pos="3345"/>
              </w:tabs>
              <w:jc w:val="both"/>
              <w:rPr>
                <w:b/>
                <w:sz w:val="22"/>
                <w:szCs w:val="22"/>
              </w:rPr>
            </w:pPr>
            <w:r w:rsidRPr="009921CD">
              <w:rPr>
                <w:sz w:val="22"/>
                <w:szCs w:val="22"/>
              </w:rPr>
              <w:t xml:space="preserve">активност у току предавања        </w:t>
            </w:r>
            <w:r>
              <w:rPr>
                <w:sz w:val="22"/>
                <w:szCs w:val="22"/>
              </w:rPr>
              <w:t xml:space="preserve"> </w:t>
            </w:r>
            <w:r w:rsidRPr="009921CD">
              <w:rPr>
                <w:b/>
                <w:sz w:val="22"/>
                <w:szCs w:val="22"/>
              </w:rPr>
              <w:t xml:space="preserve">10    </w:t>
            </w:r>
            <w:r w:rsidRPr="009921CD">
              <w:rPr>
                <w:sz w:val="22"/>
                <w:szCs w:val="22"/>
              </w:rPr>
              <w:t xml:space="preserve">                    усмени испит                 </w:t>
            </w:r>
            <w:r w:rsidRPr="009921CD">
              <w:rPr>
                <w:b/>
                <w:sz w:val="22"/>
                <w:szCs w:val="22"/>
              </w:rPr>
              <w:t>30</w:t>
            </w:r>
          </w:p>
          <w:p w:rsidR="00676D95" w:rsidRPr="009921CD" w:rsidRDefault="00676D95" w:rsidP="00676D95">
            <w:pPr>
              <w:tabs>
                <w:tab w:val="left" w:pos="3345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домаћи задаци</w:t>
            </w:r>
            <w:r w:rsidRPr="009921CD">
              <w:rPr>
                <w:sz w:val="22"/>
                <w:szCs w:val="22"/>
              </w:rPr>
              <w:t xml:space="preserve">                             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2</w:t>
            </w:r>
            <w:r w:rsidRPr="009921CD">
              <w:rPr>
                <w:b/>
                <w:sz w:val="22"/>
                <w:szCs w:val="22"/>
              </w:rPr>
              <w:t>0</w:t>
            </w:r>
          </w:p>
          <w:p w:rsidR="00676D95" w:rsidRPr="009921CD" w:rsidRDefault="00676D95" w:rsidP="00676D95">
            <w:pPr>
              <w:tabs>
                <w:tab w:val="left" w:pos="3345"/>
              </w:tabs>
              <w:jc w:val="both"/>
              <w:rPr>
                <w:b/>
                <w:sz w:val="22"/>
                <w:szCs w:val="22"/>
              </w:rPr>
            </w:pPr>
            <w:r w:rsidRPr="009921CD">
              <w:rPr>
                <w:sz w:val="22"/>
                <w:szCs w:val="22"/>
              </w:rPr>
              <w:t>семинарски рад</w:t>
            </w:r>
            <w:r>
              <w:rPr>
                <w:sz w:val="22"/>
                <w:szCs w:val="22"/>
              </w:rPr>
              <w:t xml:space="preserve">                             </w:t>
            </w:r>
            <w:r>
              <w:rPr>
                <w:b/>
                <w:sz w:val="22"/>
                <w:szCs w:val="22"/>
              </w:rPr>
              <w:t>4</w:t>
            </w:r>
            <w:r w:rsidRPr="009921CD">
              <w:rPr>
                <w:b/>
                <w:sz w:val="22"/>
                <w:szCs w:val="22"/>
              </w:rPr>
              <w:t>0</w:t>
            </w:r>
            <w:r w:rsidRPr="009921CD">
              <w:rPr>
                <w:sz w:val="22"/>
                <w:szCs w:val="22"/>
              </w:rPr>
              <w:t xml:space="preserve">                     </w:t>
            </w:r>
          </w:p>
          <w:p w:rsidR="00676D95" w:rsidRPr="00676D95" w:rsidRDefault="00676D95" w:rsidP="0091724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575336" w:rsidRPr="004731C6" w:rsidRDefault="00575336" w:rsidP="00575336"/>
    <w:p w:rsidR="00B079AC" w:rsidRPr="004731C6" w:rsidRDefault="00B079AC"/>
    <w:sectPr w:rsidR="00B079AC" w:rsidRPr="004731C6" w:rsidSect="00575336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966F2"/>
    <w:multiLevelType w:val="hybridMultilevel"/>
    <w:tmpl w:val="18886F58"/>
    <w:lvl w:ilvl="0" w:tplc="2236C05E">
      <w:start w:val="1"/>
      <w:numFmt w:val="decimal"/>
      <w:lvlText w:val="%1."/>
      <w:lvlJc w:val="left"/>
      <w:pPr>
        <w:ind w:left="922" w:hanging="360"/>
      </w:pPr>
      <w:rPr>
        <w:b w:val="0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642" w:hanging="360"/>
      </w:pPr>
    </w:lvl>
    <w:lvl w:ilvl="2" w:tplc="041F001B" w:tentative="1">
      <w:start w:val="1"/>
      <w:numFmt w:val="lowerRoman"/>
      <w:lvlText w:val="%3."/>
      <w:lvlJc w:val="right"/>
      <w:pPr>
        <w:ind w:left="2362" w:hanging="180"/>
      </w:pPr>
    </w:lvl>
    <w:lvl w:ilvl="3" w:tplc="041F000F" w:tentative="1">
      <w:start w:val="1"/>
      <w:numFmt w:val="decimal"/>
      <w:lvlText w:val="%4."/>
      <w:lvlJc w:val="left"/>
      <w:pPr>
        <w:ind w:left="3082" w:hanging="360"/>
      </w:pPr>
    </w:lvl>
    <w:lvl w:ilvl="4" w:tplc="041F0019" w:tentative="1">
      <w:start w:val="1"/>
      <w:numFmt w:val="lowerLetter"/>
      <w:lvlText w:val="%5."/>
      <w:lvlJc w:val="left"/>
      <w:pPr>
        <w:ind w:left="3802" w:hanging="360"/>
      </w:pPr>
    </w:lvl>
    <w:lvl w:ilvl="5" w:tplc="041F001B" w:tentative="1">
      <w:start w:val="1"/>
      <w:numFmt w:val="lowerRoman"/>
      <w:lvlText w:val="%6."/>
      <w:lvlJc w:val="right"/>
      <w:pPr>
        <w:ind w:left="4522" w:hanging="180"/>
      </w:pPr>
    </w:lvl>
    <w:lvl w:ilvl="6" w:tplc="041F000F" w:tentative="1">
      <w:start w:val="1"/>
      <w:numFmt w:val="decimal"/>
      <w:lvlText w:val="%7."/>
      <w:lvlJc w:val="left"/>
      <w:pPr>
        <w:ind w:left="5242" w:hanging="360"/>
      </w:pPr>
    </w:lvl>
    <w:lvl w:ilvl="7" w:tplc="041F0019" w:tentative="1">
      <w:start w:val="1"/>
      <w:numFmt w:val="lowerLetter"/>
      <w:lvlText w:val="%8."/>
      <w:lvlJc w:val="left"/>
      <w:pPr>
        <w:ind w:left="5962" w:hanging="360"/>
      </w:pPr>
    </w:lvl>
    <w:lvl w:ilvl="8" w:tplc="041F001B" w:tentative="1">
      <w:start w:val="1"/>
      <w:numFmt w:val="lowerRoman"/>
      <w:lvlText w:val="%9."/>
      <w:lvlJc w:val="right"/>
      <w:pPr>
        <w:ind w:left="668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819F5"/>
    <w:rsid w:val="00120BC4"/>
    <w:rsid w:val="001A6954"/>
    <w:rsid w:val="001F2A84"/>
    <w:rsid w:val="00382F5E"/>
    <w:rsid w:val="003B0A70"/>
    <w:rsid w:val="004028EC"/>
    <w:rsid w:val="004731C6"/>
    <w:rsid w:val="00502C43"/>
    <w:rsid w:val="005636CF"/>
    <w:rsid w:val="00575336"/>
    <w:rsid w:val="005C0A0D"/>
    <w:rsid w:val="005C64B1"/>
    <w:rsid w:val="00676D95"/>
    <w:rsid w:val="006819F5"/>
    <w:rsid w:val="00694613"/>
    <w:rsid w:val="0069705E"/>
    <w:rsid w:val="006E64E6"/>
    <w:rsid w:val="0079054A"/>
    <w:rsid w:val="007958AA"/>
    <w:rsid w:val="007E19C5"/>
    <w:rsid w:val="008C3404"/>
    <w:rsid w:val="008E544F"/>
    <w:rsid w:val="00911AFD"/>
    <w:rsid w:val="00943D6A"/>
    <w:rsid w:val="00952D98"/>
    <w:rsid w:val="00963C99"/>
    <w:rsid w:val="00A12661"/>
    <w:rsid w:val="00A83677"/>
    <w:rsid w:val="00A92997"/>
    <w:rsid w:val="00B079AC"/>
    <w:rsid w:val="00B52C95"/>
    <w:rsid w:val="00C17D32"/>
    <w:rsid w:val="00C42B8C"/>
    <w:rsid w:val="00CD75E9"/>
    <w:rsid w:val="00D30162"/>
    <w:rsid w:val="00FD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A69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36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P%209.3%20Knjiga%20Nastavnika%20DOS%20H/13.%20Ozgur%20Kisi.xls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Ljiljana Jevremovic</cp:lastModifiedBy>
  <cp:revision>21</cp:revision>
  <cp:lastPrinted>2013-07-18T08:39:00Z</cp:lastPrinted>
  <dcterms:created xsi:type="dcterms:W3CDTF">2013-07-12T16:36:00Z</dcterms:created>
  <dcterms:modified xsi:type="dcterms:W3CDTF">2014-01-12T23:00:00Z</dcterms:modified>
</cp:coreProperties>
</file>